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6302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018"/>
        <w:gridCol w:w="3702"/>
        <w:gridCol w:w="5053"/>
      </w:tblGrid>
      <w:tr w:rsidR="005E20B9" w:rsidRPr="003A30C5" w14:paraId="000B324E" w14:textId="77777777" w:rsidTr="00C84C23">
        <w:trPr>
          <w:trHeight w:val="1005"/>
        </w:trPr>
        <w:tc>
          <w:tcPr>
            <w:tcW w:w="5529" w:type="dxa"/>
            <w:shd w:val="clear" w:color="auto" w:fill="FFFFFF" w:themeFill="background1"/>
          </w:tcPr>
          <w:p w14:paraId="51046FEE" w14:textId="0F700E68" w:rsidR="00D05E2B" w:rsidRPr="00C84C23" w:rsidRDefault="00A54BDE" w:rsidP="007B6DBB">
            <w:pPr>
              <w:rPr>
                <w:b/>
                <w:bCs/>
                <w:color w:val="000000"/>
                <w:szCs w:val="24"/>
                <w:lang w:val="nl-NL" w:eastAsia="fr-CA"/>
              </w:rPr>
            </w:pPr>
            <w:r w:rsidRPr="00C84C23">
              <w:rPr>
                <w:noProof/>
                <w:szCs w:val="24"/>
                <w:lang w:val="en-US"/>
              </w:rPr>
              <w:drawing>
                <wp:inline distT="0" distB="0" distL="0" distR="0" wp14:anchorId="10B7AB69" wp14:editId="1C56AFF0">
                  <wp:extent cx="542337" cy="361950"/>
                  <wp:effectExtent l="0" t="0" r="0" b="0"/>
                  <wp:docPr id="10" name="Image 1" descr="C:\Users\UCADL\Desktop\Logo_UCAD_bl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CADL\Desktop\Logo_UCAD_ble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23" cy="36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F1B83" w:rsidRPr="00C84C23">
              <w:rPr>
                <w:b/>
                <w:bCs/>
                <w:color w:val="000000"/>
                <w:szCs w:val="24"/>
                <w:lang w:val="nl-NL" w:eastAsia="fr-CA"/>
              </w:rPr>
              <w:t>UNIVERSITE CHEIKH ANTA DIOP DE DAKAR</w:t>
            </w:r>
          </w:p>
          <w:p w14:paraId="05BFAF85" w14:textId="661527A0" w:rsidR="0087676F" w:rsidRPr="00C84C23" w:rsidRDefault="0087676F" w:rsidP="00C84C23">
            <w:pPr>
              <w:rPr>
                <w:b/>
                <w:bCs/>
                <w:lang w:val="nl-NL" w:eastAsia="fr-CA"/>
              </w:rPr>
            </w:pPr>
            <w:r w:rsidRPr="00C84C23">
              <w:rPr>
                <w:b/>
                <w:bCs/>
                <w:szCs w:val="24"/>
                <w:lang w:val="nl-NL" w:eastAsia="fr-CA"/>
              </w:rPr>
              <w:t xml:space="preserve">          </w:t>
            </w:r>
            <w:r w:rsidR="007B6DBB" w:rsidRPr="00C84C23">
              <w:rPr>
                <w:b/>
                <w:bCs/>
                <w:szCs w:val="24"/>
                <w:lang w:val="nl-NL" w:eastAsia="fr-CA"/>
              </w:rPr>
              <w:t xml:space="preserve">            </w:t>
            </w:r>
            <w:r w:rsidRPr="00C84C23">
              <w:rPr>
                <w:b/>
                <w:bCs/>
                <w:szCs w:val="24"/>
                <w:lang w:val="nl-NL" w:eastAsia="fr-CA"/>
              </w:rPr>
              <w:t xml:space="preserve">  INSTITUT DES POLITIQUES PUBLIQUES</w:t>
            </w:r>
          </w:p>
        </w:tc>
        <w:tc>
          <w:tcPr>
            <w:tcW w:w="5720" w:type="dxa"/>
            <w:gridSpan w:val="2"/>
            <w:shd w:val="clear" w:color="auto" w:fill="FFFFFF" w:themeFill="background1"/>
          </w:tcPr>
          <w:p w14:paraId="00BEFAD0" w14:textId="1F477F9B" w:rsidR="00D05E2B" w:rsidRPr="00C84C23" w:rsidRDefault="005641BE" w:rsidP="005641BE">
            <w:pPr>
              <w:pStyle w:val="NormalWeb"/>
            </w:pPr>
            <w:r>
              <w:t xml:space="preserve">                                       </w:t>
            </w:r>
            <w:r>
              <w:rPr>
                <w:noProof/>
              </w:rPr>
              <w:drawing>
                <wp:inline distT="0" distB="0" distL="0" distR="0" wp14:anchorId="4AD22208" wp14:editId="64F5A2DD">
                  <wp:extent cx="1028700" cy="520700"/>
                  <wp:effectExtent l="0" t="0" r="0" b="0"/>
                  <wp:docPr id="6105979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A8B8E8" w14:textId="2219CC71" w:rsidR="00D05E2B" w:rsidRPr="00C84C23" w:rsidRDefault="005641BE" w:rsidP="005641BE">
            <w:pPr>
              <w:ind w:left="-108" w:right="-108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</w:t>
            </w:r>
            <w:r w:rsidR="00D05E2B" w:rsidRPr="00C84C23">
              <w:rPr>
                <w:b/>
                <w:szCs w:val="24"/>
              </w:rPr>
              <w:t>AUTORITE DE REGULATION DE</w:t>
            </w:r>
            <w:r w:rsidR="00EA6968">
              <w:rPr>
                <w:b/>
                <w:szCs w:val="24"/>
              </w:rPr>
              <w:t xml:space="preserve"> LA COMMANDE PUBLIQUE</w:t>
            </w:r>
          </w:p>
        </w:tc>
        <w:tc>
          <w:tcPr>
            <w:tcW w:w="5053" w:type="dxa"/>
            <w:shd w:val="clear" w:color="auto" w:fill="FFFFFF" w:themeFill="background1"/>
          </w:tcPr>
          <w:p w14:paraId="18CA70BB" w14:textId="77777777" w:rsidR="00D05E2B" w:rsidRPr="00C84C23" w:rsidRDefault="006F1B83" w:rsidP="00DC2F0E">
            <w:pPr>
              <w:jc w:val="center"/>
              <w:rPr>
                <w:szCs w:val="24"/>
              </w:rPr>
            </w:pPr>
            <w:r w:rsidRPr="00C84C23">
              <w:rPr>
                <w:noProof/>
                <w:szCs w:val="24"/>
                <w:lang w:val="en-US"/>
              </w:rPr>
              <w:drawing>
                <wp:inline distT="0" distB="0" distL="0" distR="0" wp14:anchorId="6E5048F9" wp14:editId="2C737271">
                  <wp:extent cx="2019300" cy="520700"/>
                  <wp:effectExtent l="19050" t="0" r="19050" b="184150"/>
                  <wp:docPr id="2" name="Image 1" descr="E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207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95369B6" w14:textId="52F50D99" w:rsidR="00C84C23" w:rsidRPr="00C84C23" w:rsidRDefault="006F1B83" w:rsidP="00C84C23">
            <w:pPr>
              <w:pStyle w:val="Titre1"/>
              <w:spacing w:before="0" w:after="0"/>
              <w:ind w:leftChars="15" w:left="33" w:right="-108"/>
              <w:jc w:val="center"/>
              <w:outlineLvl w:val="0"/>
              <w:rPr>
                <w:rFonts w:asciiTheme="minorHAnsi" w:hAnsiTheme="minorHAnsi"/>
                <w:sz w:val="22"/>
                <w:szCs w:val="24"/>
              </w:rPr>
            </w:pPr>
            <w:r w:rsidRPr="00C84C23">
              <w:rPr>
                <w:rFonts w:asciiTheme="minorHAnsi" w:hAnsiTheme="minorHAnsi"/>
                <w:sz w:val="22"/>
                <w:szCs w:val="24"/>
              </w:rPr>
              <w:t>ECOLE NATIONALE D’ADMINISTRATION</w:t>
            </w:r>
            <w:r w:rsidR="00DC2F0E" w:rsidRPr="00C84C23">
              <w:rPr>
                <w:rFonts w:asciiTheme="minorHAnsi" w:hAnsiTheme="minorHAnsi"/>
                <w:noProof/>
                <w:color w:val="000000"/>
                <w:sz w:val="22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050294" wp14:editId="71408F06">
                      <wp:simplePos x="0" y="0"/>
                      <wp:positionH relativeFrom="column">
                        <wp:posOffset>7709535</wp:posOffset>
                      </wp:positionH>
                      <wp:positionV relativeFrom="paragraph">
                        <wp:posOffset>160655</wp:posOffset>
                      </wp:positionV>
                      <wp:extent cx="1459865" cy="1082040"/>
                      <wp:effectExtent l="0" t="3175" r="1270" b="635"/>
                      <wp:wrapNone/>
                      <wp:docPr id="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9865" cy="1082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BBE046" w14:textId="77777777" w:rsidR="00D05E2B" w:rsidRDefault="00D05E2B" w:rsidP="00D05E2B"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21264710" wp14:editId="5480EBDB">
                                        <wp:extent cx="1257300" cy="838200"/>
                                        <wp:effectExtent l="19050" t="0" r="0" b="0"/>
                                        <wp:docPr id="5" name="Image 5" descr="UCA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 descr="UCA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57300" cy="838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E0502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07.05pt;margin-top:12.65pt;width:114.95pt;height:85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" stroked="f">
                      <v:textbox style="mso-fit-shape-to-text:t">
                        <w:txbxContent>
                          <w:p w14:paraId="54BBE046" w14:textId="77777777" w:rsidR="00D05E2B" w:rsidRDefault="00D05E2B" w:rsidP="00D05E2B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1264710" wp14:editId="5480EBDB">
                                  <wp:extent cx="1257300" cy="838200"/>
                                  <wp:effectExtent l="19050" t="0" r="0" b="0"/>
                                  <wp:docPr id="5" name="Image 5" descr="UC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UC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4C23">
              <w:rPr>
                <w:rFonts w:asciiTheme="minorHAnsi" w:hAnsiTheme="minorHAnsi"/>
                <w:sz w:val="22"/>
                <w:szCs w:val="24"/>
              </w:rPr>
              <w:t xml:space="preserve"> </w:t>
            </w:r>
          </w:p>
        </w:tc>
      </w:tr>
      <w:tr w:rsidR="00D05E2B" w:rsidRPr="00C312A8" w14:paraId="40FA0789" w14:textId="77777777" w:rsidTr="007B6DBB">
        <w:trPr>
          <w:trHeight w:val="854"/>
        </w:trPr>
        <w:tc>
          <w:tcPr>
            <w:tcW w:w="16302" w:type="dxa"/>
            <w:gridSpan w:val="4"/>
            <w:shd w:val="clear" w:color="auto" w:fill="auto"/>
          </w:tcPr>
          <w:p w14:paraId="48957CE1" w14:textId="776CBC03" w:rsidR="00DC2F0E" w:rsidRPr="00C84C23" w:rsidRDefault="00095A87" w:rsidP="007B6DBB">
            <w:pPr>
              <w:shd w:val="clear" w:color="auto" w:fill="C2D69B" w:themeFill="accent3" w:themeFillTint="99"/>
              <w:tabs>
                <w:tab w:val="left" w:pos="567"/>
              </w:tabs>
              <w:spacing w:line="276" w:lineRule="auto"/>
              <w:ind w:right="-250"/>
              <w:jc w:val="center"/>
              <w:rPr>
                <w:rFonts w:ascii="Tahoma" w:hAnsi="Tahoma" w:cs="Tahoma"/>
                <w:b/>
                <w:color w:val="000000"/>
                <w:szCs w:val="28"/>
                <w:lang w:eastAsia="fr-CA"/>
              </w:rPr>
            </w:pPr>
            <w:r w:rsidRPr="00C84C23">
              <w:rPr>
                <w:rFonts w:ascii="Tahoma" w:hAnsi="Tahoma" w:cs="Tahoma"/>
                <w:b/>
                <w:color w:val="000000"/>
                <w:szCs w:val="28"/>
                <w:lang w:eastAsia="fr-CA"/>
              </w:rPr>
              <w:t>ANNEE ACADEMIQUE 20</w:t>
            </w:r>
            <w:r w:rsidR="00030740" w:rsidRPr="00C84C23">
              <w:rPr>
                <w:rFonts w:ascii="Tahoma" w:hAnsi="Tahoma" w:cs="Tahoma"/>
                <w:b/>
                <w:color w:val="000000"/>
                <w:szCs w:val="28"/>
                <w:lang w:eastAsia="fr-CA"/>
              </w:rPr>
              <w:t>2</w:t>
            </w:r>
            <w:r w:rsidR="00EA6968">
              <w:rPr>
                <w:rFonts w:ascii="Tahoma" w:hAnsi="Tahoma" w:cs="Tahoma"/>
                <w:b/>
                <w:color w:val="000000"/>
                <w:szCs w:val="28"/>
                <w:lang w:eastAsia="fr-CA"/>
              </w:rPr>
              <w:t>3</w:t>
            </w:r>
            <w:r w:rsidRPr="00C84C23">
              <w:rPr>
                <w:rFonts w:ascii="Tahoma" w:hAnsi="Tahoma" w:cs="Tahoma"/>
                <w:b/>
                <w:color w:val="000000"/>
                <w:szCs w:val="28"/>
                <w:lang w:eastAsia="fr-CA"/>
              </w:rPr>
              <w:t xml:space="preserve"> - 20</w:t>
            </w:r>
            <w:r w:rsidR="00030740" w:rsidRPr="00C84C23">
              <w:rPr>
                <w:rFonts w:ascii="Tahoma" w:hAnsi="Tahoma" w:cs="Tahoma"/>
                <w:b/>
                <w:color w:val="000000"/>
                <w:szCs w:val="28"/>
                <w:lang w:eastAsia="fr-CA"/>
              </w:rPr>
              <w:t>2</w:t>
            </w:r>
            <w:r w:rsidR="00EA6968">
              <w:rPr>
                <w:rFonts w:ascii="Tahoma" w:hAnsi="Tahoma" w:cs="Tahoma"/>
                <w:b/>
                <w:color w:val="000000"/>
                <w:szCs w:val="28"/>
                <w:lang w:eastAsia="fr-CA"/>
              </w:rPr>
              <w:t>4</w:t>
            </w:r>
            <w:r w:rsidR="00DC2F0E" w:rsidRPr="00C84C23">
              <w:rPr>
                <w:rFonts w:ascii="Tahoma" w:hAnsi="Tahoma" w:cs="Tahoma"/>
                <w:b/>
                <w:color w:val="000000"/>
                <w:szCs w:val="28"/>
                <w:lang w:eastAsia="fr-CA"/>
              </w:rPr>
              <w:t xml:space="preserve"> </w:t>
            </w:r>
          </w:p>
          <w:p w14:paraId="29E49377" w14:textId="77777777" w:rsidR="00045569" w:rsidRPr="00C312A8" w:rsidRDefault="002C222D" w:rsidP="007B6DBB">
            <w:pPr>
              <w:shd w:val="clear" w:color="auto" w:fill="C2D69B" w:themeFill="accent3" w:themeFillTint="99"/>
              <w:spacing w:line="276" w:lineRule="auto"/>
              <w:ind w:right="-250"/>
              <w:jc w:val="center"/>
              <w:rPr>
                <w:rFonts w:cs="Arial"/>
                <w:b/>
                <w:sz w:val="36"/>
                <w:szCs w:val="36"/>
                <w:lang w:eastAsia="fr-CA"/>
              </w:rPr>
            </w:pPr>
            <w:r w:rsidRPr="00C84C23">
              <w:rPr>
                <w:rFonts w:ascii="Tahoma" w:hAnsi="Tahoma" w:cs="Tahoma"/>
                <w:b/>
                <w:color w:val="000000"/>
                <w:szCs w:val="28"/>
                <w:lang w:eastAsia="fr-CA"/>
              </w:rPr>
              <w:t xml:space="preserve">MASTER </w:t>
            </w:r>
            <w:r w:rsidR="0034263B" w:rsidRPr="00C84C23">
              <w:rPr>
                <w:rFonts w:ascii="Tahoma" w:hAnsi="Tahoma" w:cs="Tahoma"/>
                <w:b/>
                <w:color w:val="000000"/>
                <w:szCs w:val="28"/>
                <w:lang w:eastAsia="fr-CA"/>
              </w:rPr>
              <w:t xml:space="preserve">2 </w:t>
            </w:r>
            <w:r w:rsidRPr="00C84C23">
              <w:rPr>
                <w:rFonts w:ascii="Tahoma" w:hAnsi="Tahoma" w:cs="Tahoma"/>
                <w:b/>
                <w:color w:val="000000"/>
                <w:szCs w:val="28"/>
                <w:lang w:eastAsia="fr-CA"/>
              </w:rPr>
              <w:t>PROFESSIONNEL EN MANAGEMENT ET REGULATION DES MARCHES PUBLICS</w:t>
            </w:r>
          </w:p>
        </w:tc>
      </w:tr>
      <w:tr w:rsidR="005E20B9" w:rsidRPr="007B6DBB" w14:paraId="312EF71D" w14:textId="77777777" w:rsidTr="005E20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3C7F6" w14:textId="77777777" w:rsidR="007B6DBB" w:rsidRPr="007B6DBB" w:rsidRDefault="007B6DBB" w:rsidP="00DC2F0E">
            <w:pPr>
              <w:pStyle w:val="Titre2"/>
              <w:spacing w:before="0"/>
              <w:outlineLvl w:val="1"/>
              <w:rPr>
                <w:rFonts w:asciiTheme="minorHAnsi" w:hAnsiTheme="minorHAnsi" w:cstheme="minorHAnsi"/>
                <w:color w:val="76923C" w:themeColor="accent3" w:themeShade="BF"/>
                <w:sz w:val="22"/>
                <w:szCs w:val="22"/>
              </w:rPr>
            </w:pPr>
          </w:p>
          <w:p w14:paraId="3C8CEC38" w14:textId="1A8FF417" w:rsidR="00926A96" w:rsidRPr="007B6DBB" w:rsidRDefault="00926A96" w:rsidP="00DC2F0E">
            <w:pPr>
              <w:pStyle w:val="Titre2"/>
              <w:spacing w:before="0"/>
              <w:outlineLvl w:val="1"/>
              <w:rPr>
                <w:rFonts w:asciiTheme="minorHAnsi" w:hAnsiTheme="minorHAnsi" w:cstheme="minorHAnsi"/>
                <w:color w:val="76923C" w:themeColor="accent3" w:themeShade="BF"/>
                <w:sz w:val="22"/>
                <w:szCs w:val="22"/>
                <w:u w:val="single"/>
              </w:rPr>
            </w:pPr>
            <w:r w:rsidRPr="007B6DBB">
              <w:rPr>
                <w:rFonts w:asciiTheme="minorHAnsi" w:hAnsiTheme="minorHAnsi" w:cstheme="minorHAnsi"/>
                <w:color w:val="76923C" w:themeColor="accent3" w:themeShade="BF"/>
                <w:sz w:val="22"/>
                <w:szCs w:val="22"/>
              </w:rPr>
              <w:t>PARTENAIRES</w:t>
            </w:r>
          </w:p>
          <w:p w14:paraId="2AEFCF4C" w14:textId="598E397B" w:rsidR="00A54BDE" w:rsidRPr="00114B08" w:rsidRDefault="00A54BDE" w:rsidP="00230B51">
            <w:pPr>
              <w:spacing w:before="120" w:after="120"/>
              <w:ind w:left="319"/>
              <w:rPr>
                <w:rFonts w:eastAsia="Calibri" w:cstheme="minorHAnsi"/>
                <w:sz w:val="20"/>
                <w:szCs w:val="20"/>
              </w:rPr>
            </w:pPr>
            <w:r w:rsidRPr="00114B08">
              <w:rPr>
                <w:rFonts w:eastAsia="Calibri" w:cstheme="minorHAnsi"/>
                <w:sz w:val="20"/>
                <w:szCs w:val="20"/>
              </w:rPr>
              <w:t xml:space="preserve">Le Master 2 professionnel en </w:t>
            </w:r>
            <w:r w:rsidR="005641BE" w:rsidRPr="00114B08">
              <w:rPr>
                <w:rFonts w:eastAsia="Calibri" w:cstheme="minorHAnsi"/>
                <w:sz w:val="20"/>
                <w:szCs w:val="20"/>
              </w:rPr>
              <w:t>M</w:t>
            </w:r>
            <w:r w:rsidRPr="00114B08">
              <w:rPr>
                <w:rFonts w:eastAsia="Calibri" w:cstheme="minorHAnsi"/>
                <w:sz w:val="20"/>
                <w:szCs w:val="20"/>
              </w:rPr>
              <w:t xml:space="preserve">anagement et </w:t>
            </w:r>
            <w:r w:rsidR="005641BE" w:rsidRPr="00114B08">
              <w:rPr>
                <w:rFonts w:eastAsia="Calibri" w:cstheme="minorHAnsi"/>
                <w:sz w:val="20"/>
                <w:szCs w:val="20"/>
              </w:rPr>
              <w:t>R</w:t>
            </w:r>
            <w:r w:rsidRPr="00114B08">
              <w:rPr>
                <w:rFonts w:eastAsia="Calibri" w:cstheme="minorHAnsi"/>
                <w:sz w:val="20"/>
                <w:szCs w:val="20"/>
              </w:rPr>
              <w:t xml:space="preserve">égulation des </w:t>
            </w:r>
            <w:r w:rsidR="005641BE" w:rsidRPr="00114B08">
              <w:rPr>
                <w:rFonts w:eastAsia="Calibri" w:cstheme="minorHAnsi"/>
                <w:sz w:val="20"/>
                <w:szCs w:val="20"/>
              </w:rPr>
              <w:t>M</w:t>
            </w:r>
            <w:r w:rsidRPr="00114B08">
              <w:rPr>
                <w:rFonts w:eastAsia="Calibri" w:cstheme="minorHAnsi"/>
                <w:sz w:val="20"/>
                <w:szCs w:val="20"/>
              </w:rPr>
              <w:t>arch</w:t>
            </w:r>
            <w:r w:rsidR="000955A0" w:rsidRPr="00114B08">
              <w:rPr>
                <w:rFonts w:eastAsia="Calibri" w:cstheme="minorHAnsi"/>
                <w:color w:val="7030A0"/>
                <w:sz w:val="20"/>
                <w:szCs w:val="20"/>
              </w:rPr>
              <w:t>é</w:t>
            </w:r>
            <w:r w:rsidRPr="00114B08">
              <w:rPr>
                <w:rFonts w:eastAsia="Calibri" w:cstheme="minorHAnsi"/>
                <w:sz w:val="20"/>
                <w:szCs w:val="20"/>
              </w:rPr>
              <w:t>s publics symbolise la rencontre de trois volontés institutionnelles :</w:t>
            </w:r>
          </w:p>
          <w:p w14:paraId="4CF05061" w14:textId="416CEC96" w:rsidR="00A54BDE" w:rsidRPr="00114B08" w:rsidRDefault="00A54BDE" w:rsidP="00A54BDE">
            <w:pPr>
              <w:numPr>
                <w:ilvl w:val="0"/>
                <w:numId w:val="5"/>
              </w:numPr>
              <w:spacing w:before="240" w:afterLines="50" w:after="120"/>
              <w:ind w:left="351"/>
              <w:contextualSpacing/>
              <w:rPr>
                <w:rFonts w:eastAsia="Calibri" w:cstheme="minorHAnsi"/>
                <w:color w:val="7030A0"/>
                <w:sz w:val="20"/>
                <w:szCs w:val="20"/>
              </w:rPr>
            </w:pPr>
            <w:r w:rsidRPr="00114B08">
              <w:rPr>
                <w:rFonts w:eastAsia="Calibri" w:cstheme="minorHAnsi"/>
                <w:sz w:val="20"/>
                <w:szCs w:val="20"/>
              </w:rPr>
              <w:t xml:space="preserve">L’Université </w:t>
            </w:r>
            <w:r w:rsidR="00D217EC" w:rsidRPr="00114B08">
              <w:rPr>
                <w:rFonts w:eastAsia="Calibri" w:cstheme="minorHAnsi"/>
                <w:color w:val="7030A0"/>
                <w:sz w:val="20"/>
                <w:szCs w:val="20"/>
              </w:rPr>
              <w:t>C</w:t>
            </w:r>
            <w:r w:rsidRPr="00114B08">
              <w:rPr>
                <w:rFonts w:eastAsia="Calibri" w:cstheme="minorHAnsi"/>
                <w:sz w:val="20"/>
                <w:szCs w:val="20"/>
              </w:rPr>
              <w:t>heikh Anta Diop (UCAD)</w:t>
            </w:r>
            <w:r w:rsidR="00B57856" w:rsidRPr="00114B08">
              <w:rPr>
                <w:rFonts w:eastAsia="Calibri" w:cstheme="minorHAnsi"/>
                <w:sz w:val="20"/>
                <w:szCs w:val="20"/>
              </w:rPr>
              <w:t>/L’Institut des Politiques Publiques (IPP)</w:t>
            </w:r>
          </w:p>
          <w:p w14:paraId="3A4874CD" w14:textId="085919C5" w:rsidR="00A54BDE" w:rsidRPr="00114B08" w:rsidRDefault="00B57856" w:rsidP="00A54BDE">
            <w:pPr>
              <w:numPr>
                <w:ilvl w:val="0"/>
                <w:numId w:val="5"/>
              </w:numPr>
              <w:spacing w:before="120" w:after="120"/>
              <w:ind w:left="351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114B08">
              <w:rPr>
                <w:rFonts w:eastAsia="Calibri" w:cstheme="minorHAnsi"/>
                <w:sz w:val="20"/>
                <w:szCs w:val="20"/>
              </w:rPr>
              <w:t>L’Autorité</w:t>
            </w:r>
            <w:r w:rsidR="00A54BDE" w:rsidRPr="00114B08">
              <w:rPr>
                <w:rFonts w:eastAsia="Calibri" w:cstheme="minorHAnsi"/>
                <w:sz w:val="20"/>
                <w:szCs w:val="20"/>
              </w:rPr>
              <w:t xml:space="preserve"> de Régulation de</w:t>
            </w:r>
            <w:r w:rsidR="00EA6968" w:rsidRPr="00114B08">
              <w:rPr>
                <w:rFonts w:eastAsia="Calibri" w:cstheme="minorHAnsi"/>
                <w:sz w:val="20"/>
                <w:szCs w:val="20"/>
              </w:rPr>
              <w:t xml:space="preserve"> la Commande publique</w:t>
            </w:r>
            <w:r w:rsidR="00A54BDE" w:rsidRPr="00114B08">
              <w:rPr>
                <w:rFonts w:eastAsia="Calibri" w:cstheme="minorHAnsi"/>
                <w:sz w:val="20"/>
                <w:szCs w:val="20"/>
              </w:rPr>
              <w:t xml:space="preserve"> (AR</w:t>
            </w:r>
            <w:r w:rsidR="00EA6968" w:rsidRPr="00114B08">
              <w:rPr>
                <w:rFonts w:eastAsia="Calibri" w:cstheme="minorHAnsi"/>
                <w:sz w:val="20"/>
                <w:szCs w:val="20"/>
              </w:rPr>
              <w:t>COP</w:t>
            </w:r>
            <w:r w:rsidR="00A54BDE" w:rsidRPr="00114B08">
              <w:rPr>
                <w:rFonts w:eastAsia="Calibri" w:cstheme="minorHAnsi"/>
                <w:sz w:val="20"/>
                <w:szCs w:val="20"/>
              </w:rPr>
              <w:t xml:space="preserve">)   </w:t>
            </w:r>
          </w:p>
          <w:p w14:paraId="08B5B4F7" w14:textId="77777777" w:rsidR="00A54BDE" w:rsidRPr="00114B08" w:rsidRDefault="00A54BDE" w:rsidP="00A54BDE">
            <w:pPr>
              <w:numPr>
                <w:ilvl w:val="0"/>
                <w:numId w:val="5"/>
              </w:numPr>
              <w:spacing w:before="240" w:afterLines="50" w:after="120"/>
              <w:ind w:left="351"/>
              <w:contextualSpacing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114B08">
              <w:rPr>
                <w:rFonts w:eastAsia="Calibri" w:cstheme="minorHAnsi"/>
                <w:sz w:val="20"/>
                <w:szCs w:val="20"/>
              </w:rPr>
              <w:t xml:space="preserve">L’Ecole Nationale d’Administration (ENA)  </w:t>
            </w:r>
          </w:p>
          <w:p w14:paraId="35125877" w14:textId="77777777" w:rsidR="00A54BDE" w:rsidRPr="007B6DBB" w:rsidRDefault="00A54BDE" w:rsidP="00A54BDE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color w:val="76923C"/>
              </w:rPr>
            </w:pPr>
          </w:p>
          <w:p w14:paraId="3288D15A" w14:textId="77777777" w:rsidR="00A54BDE" w:rsidRPr="007B6DBB" w:rsidRDefault="00A54BDE" w:rsidP="00A54BDE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color w:val="000000"/>
              </w:rPr>
            </w:pPr>
            <w:r w:rsidRPr="007B6DBB">
              <w:rPr>
                <w:rFonts w:eastAsia="Calibri" w:cstheme="minorHAnsi"/>
                <w:b/>
                <w:color w:val="76923C"/>
              </w:rPr>
              <w:t>PROFIL PROFESSIONNEL</w:t>
            </w:r>
          </w:p>
          <w:p w14:paraId="45D425DD" w14:textId="7149F6B8" w:rsidR="00A54BDE" w:rsidRPr="00114B08" w:rsidRDefault="00A54BDE" w:rsidP="00230B51">
            <w:pPr>
              <w:autoSpaceDE w:val="0"/>
              <w:autoSpaceDN w:val="0"/>
              <w:adjustRightInd w:val="0"/>
              <w:ind w:left="319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114B08">
              <w:rPr>
                <w:rFonts w:eastAsia="Calibri" w:cstheme="minorHAnsi"/>
                <w:sz w:val="20"/>
                <w:szCs w:val="20"/>
              </w:rPr>
              <w:t>L</w:t>
            </w:r>
            <w:r w:rsidR="00EF1CD5" w:rsidRPr="00114B08">
              <w:rPr>
                <w:rFonts w:eastAsia="Calibri" w:cstheme="minorHAnsi"/>
                <w:sz w:val="20"/>
                <w:szCs w:val="20"/>
              </w:rPr>
              <w:t>e Master 2 professionnel</w:t>
            </w:r>
            <w:r w:rsidRPr="00114B08">
              <w:rPr>
                <w:rFonts w:eastAsia="Calibri" w:cstheme="minorHAnsi"/>
                <w:sz w:val="20"/>
                <w:szCs w:val="20"/>
              </w:rPr>
              <w:t xml:space="preserve"> en Management et</w:t>
            </w:r>
            <w:r w:rsidR="000955A0" w:rsidRPr="00114B0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114B08">
              <w:rPr>
                <w:rFonts w:eastAsia="Calibri" w:cstheme="minorHAnsi"/>
                <w:sz w:val="20"/>
                <w:szCs w:val="20"/>
              </w:rPr>
              <w:t xml:space="preserve">Régulation des </w:t>
            </w:r>
            <w:r w:rsidR="005641BE" w:rsidRPr="00114B08">
              <w:rPr>
                <w:rFonts w:eastAsia="Calibri" w:cstheme="minorHAnsi"/>
                <w:sz w:val="20"/>
                <w:szCs w:val="20"/>
              </w:rPr>
              <w:t>M</w:t>
            </w:r>
            <w:r w:rsidRPr="00114B08">
              <w:rPr>
                <w:rFonts w:eastAsia="Calibri" w:cstheme="minorHAnsi"/>
                <w:sz w:val="20"/>
                <w:szCs w:val="20"/>
              </w:rPr>
              <w:t>archés publics est</w:t>
            </w:r>
            <w:r w:rsidR="00B57856" w:rsidRPr="00114B0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114B08">
              <w:rPr>
                <w:rFonts w:eastAsia="Calibri" w:cstheme="minorHAnsi"/>
                <w:sz w:val="20"/>
                <w:szCs w:val="20"/>
              </w:rPr>
              <w:t>organisé conformément aux formats LMD (</w:t>
            </w:r>
            <w:r w:rsidR="000955A0" w:rsidRPr="00114B08">
              <w:rPr>
                <w:rFonts w:eastAsia="Calibri" w:cstheme="minorHAnsi"/>
                <w:sz w:val="20"/>
                <w:szCs w:val="20"/>
              </w:rPr>
              <w:t>L</w:t>
            </w:r>
            <w:r w:rsidRPr="00114B08">
              <w:rPr>
                <w:rFonts w:eastAsia="Calibri" w:cstheme="minorHAnsi"/>
                <w:sz w:val="20"/>
                <w:szCs w:val="20"/>
              </w:rPr>
              <w:t xml:space="preserve">icence, </w:t>
            </w:r>
            <w:r w:rsidR="000955A0" w:rsidRPr="00114B08">
              <w:rPr>
                <w:rFonts w:eastAsia="Calibri" w:cstheme="minorHAnsi"/>
                <w:sz w:val="20"/>
                <w:szCs w:val="20"/>
              </w:rPr>
              <w:t>M</w:t>
            </w:r>
            <w:r w:rsidRPr="00114B08">
              <w:rPr>
                <w:rFonts w:eastAsia="Calibri" w:cstheme="minorHAnsi"/>
                <w:sz w:val="20"/>
                <w:szCs w:val="20"/>
              </w:rPr>
              <w:t xml:space="preserve">aster et </w:t>
            </w:r>
            <w:r w:rsidR="000955A0" w:rsidRPr="00114B08">
              <w:rPr>
                <w:rFonts w:eastAsia="Calibri" w:cstheme="minorHAnsi"/>
                <w:sz w:val="20"/>
                <w:szCs w:val="20"/>
              </w:rPr>
              <w:t>D</w:t>
            </w:r>
            <w:r w:rsidRPr="00114B08">
              <w:rPr>
                <w:rFonts w:eastAsia="Calibri" w:cstheme="minorHAnsi"/>
                <w:sz w:val="20"/>
                <w:szCs w:val="20"/>
              </w:rPr>
              <w:t xml:space="preserve">octorat) et vise </w:t>
            </w:r>
            <w:r w:rsidRPr="00114B08">
              <w:rPr>
                <w:rFonts w:eastAsia="Calibri" w:cstheme="minorHAnsi"/>
                <w:color w:val="000000"/>
                <w:sz w:val="20"/>
                <w:szCs w:val="20"/>
              </w:rPr>
              <w:t>un ensemble de compétences réparties en six grands pôles :</w:t>
            </w:r>
          </w:p>
          <w:p w14:paraId="76BD63A7" w14:textId="64218F8B" w:rsidR="00A54BDE" w:rsidRPr="00114B08" w:rsidRDefault="00A54BDE" w:rsidP="007B6DB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44"/>
              <w:contextualSpacing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114B08">
              <w:rPr>
                <w:rFonts w:eastAsia="Calibri" w:cstheme="minorHAnsi"/>
                <w:sz w:val="20"/>
                <w:szCs w:val="20"/>
              </w:rPr>
              <w:t>Règlementation nationale, communautaire et internationale d</w:t>
            </w:r>
            <w:r w:rsidR="00EA6968" w:rsidRPr="00114B08">
              <w:rPr>
                <w:rFonts w:eastAsia="Calibri" w:cstheme="minorHAnsi"/>
                <w:sz w:val="20"/>
                <w:szCs w:val="20"/>
              </w:rPr>
              <w:t>e la Commande publique</w:t>
            </w:r>
          </w:p>
          <w:p w14:paraId="5AA4EBBD" w14:textId="77777777" w:rsidR="00A54BDE" w:rsidRPr="00114B08" w:rsidRDefault="00A54BDE" w:rsidP="007B6DB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44"/>
              <w:contextualSpacing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114B08">
              <w:rPr>
                <w:rFonts w:eastAsia="Calibri" w:cstheme="minorHAnsi"/>
                <w:color w:val="000000"/>
                <w:sz w:val="20"/>
                <w:szCs w:val="20"/>
              </w:rPr>
              <w:t>Contrôle, audit, et régulation</w:t>
            </w:r>
          </w:p>
          <w:p w14:paraId="03F4850F" w14:textId="77777777" w:rsidR="00A54BDE" w:rsidRPr="00114B08" w:rsidRDefault="00A54BDE" w:rsidP="007B6DB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4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114B08">
              <w:rPr>
                <w:rFonts w:eastAsia="Calibri" w:cstheme="minorHAnsi"/>
                <w:sz w:val="20"/>
                <w:szCs w:val="20"/>
              </w:rPr>
              <w:t>Management et gestion de projet</w:t>
            </w:r>
          </w:p>
          <w:p w14:paraId="56A14A4B" w14:textId="77777777" w:rsidR="00A54BDE" w:rsidRPr="00114B08" w:rsidRDefault="00A54BDE" w:rsidP="007B6DB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4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114B08">
              <w:rPr>
                <w:rFonts w:eastAsia="Calibri" w:cstheme="minorHAnsi"/>
                <w:sz w:val="20"/>
                <w:szCs w:val="20"/>
              </w:rPr>
              <w:t>Gestion des ressources humaines</w:t>
            </w:r>
          </w:p>
          <w:p w14:paraId="04AC01C8" w14:textId="17F8C7D6" w:rsidR="00A54BDE" w:rsidRPr="00114B08" w:rsidRDefault="00A54BDE" w:rsidP="007B6DB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4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114B08">
              <w:rPr>
                <w:rFonts w:eastAsia="Calibri" w:cstheme="minorHAnsi"/>
                <w:sz w:val="20"/>
                <w:szCs w:val="20"/>
              </w:rPr>
              <w:t xml:space="preserve">Gestion financière et </w:t>
            </w:r>
            <w:r w:rsidR="00EF1CD5" w:rsidRPr="00114B08">
              <w:rPr>
                <w:rFonts w:eastAsia="Calibri" w:cstheme="minorHAnsi"/>
                <w:sz w:val="20"/>
                <w:szCs w:val="20"/>
              </w:rPr>
              <w:t>C</w:t>
            </w:r>
            <w:r w:rsidRPr="00114B08">
              <w:rPr>
                <w:rFonts w:eastAsia="Calibri" w:cstheme="minorHAnsi"/>
                <w:sz w:val="20"/>
                <w:szCs w:val="20"/>
              </w:rPr>
              <w:t>omptabilité</w:t>
            </w:r>
          </w:p>
          <w:p w14:paraId="7AF53DD0" w14:textId="7B0A3391" w:rsidR="005E20B9" w:rsidRPr="00114B08" w:rsidRDefault="00A54BDE" w:rsidP="00DC2F0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4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114B08">
              <w:rPr>
                <w:rFonts w:eastAsia="Calibri" w:cstheme="minorHAnsi"/>
                <w:sz w:val="20"/>
                <w:szCs w:val="20"/>
              </w:rPr>
              <w:t xml:space="preserve">Gouvernance, </w:t>
            </w:r>
            <w:r w:rsidR="00EF1CD5" w:rsidRPr="00114B08">
              <w:rPr>
                <w:rFonts w:eastAsia="Calibri" w:cstheme="minorHAnsi"/>
                <w:sz w:val="20"/>
                <w:szCs w:val="20"/>
              </w:rPr>
              <w:t>D</w:t>
            </w:r>
            <w:r w:rsidRPr="00114B08">
              <w:rPr>
                <w:rFonts w:eastAsia="Calibri" w:cstheme="minorHAnsi"/>
                <w:sz w:val="20"/>
                <w:szCs w:val="20"/>
              </w:rPr>
              <w:t xml:space="preserve">éveloppement durable et </w:t>
            </w:r>
            <w:r w:rsidR="00EF1CD5" w:rsidRPr="00114B08">
              <w:rPr>
                <w:rFonts w:eastAsia="Calibri" w:cstheme="minorHAnsi"/>
                <w:sz w:val="20"/>
                <w:szCs w:val="20"/>
              </w:rPr>
              <w:t>R</w:t>
            </w:r>
            <w:r w:rsidRPr="00114B08">
              <w:rPr>
                <w:rFonts w:eastAsia="Calibri" w:cstheme="minorHAnsi"/>
                <w:sz w:val="20"/>
                <w:szCs w:val="20"/>
              </w:rPr>
              <w:t>esponsabilité sociale</w:t>
            </w:r>
          </w:p>
          <w:p w14:paraId="0111DA43" w14:textId="77777777" w:rsidR="00C84C23" w:rsidRDefault="00C84C23" w:rsidP="00DC2F0E">
            <w:pPr>
              <w:rPr>
                <w:rFonts w:cstheme="minorHAnsi"/>
                <w:b/>
                <w:color w:val="76923C" w:themeColor="accent3" w:themeShade="BF"/>
              </w:rPr>
            </w:pPr>
          </w:p>
          <w:p w14:paraId="207BE089" w14:textId="42779813" w:rsidR="00DC2F0E" w:rsidRPr="007B6DBB" w:rsidRDefault="00DC2F0E" w:rsidP="00DC2F0E">
            <w:pPr>
              <w:rPr>
                <w:rFonts w:cstheme="minorHAnsi"/>
                <w:color w:val="76923C" w:themeColor="accent3" w:themeShade="BF"/>
              </w:rPr>
            </w:pPr>
            <w:r w:rsidRPr="007B6DBB">
              <w:rPr>
                <w:rFonts w:cstheme="minorHAnsi"/>
                <w:b/>
                <w:color w:val="76923C" w:themeColor="accent3" w:themeShade="BF"/>
              </w:rPr>
              <w:t>CONTACTS</w:t>
            </w:r>
            <w:r w:rsidRPr="007B6DBB">
              <w:rPr>
                <w:rFonts w:cstheme="minorHAnsi"/>
                <w:color w:val="76923C" w:themeColor="accent3" w:themeShade="BF"/>
              </w:rPr>
              <w:t> </w:t>
            </w:r>
          </w:p>
          <w:p w14:paraId="4B61B133" w14:textId="1C36D81B" w:rsidR="00DC2F0E" w:rsidRPr="00C84C23" w:rsidRDefault="00DC2F0E" w:rsidP="00C84C23">
            <w:pPr>
              <w:pStyle w:val="Paragraphedeliste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C84C2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  <w:t>Institut de Régulation de</w:t>
            </w:r>
            <w:r w:rsidR="00EF1CD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  <w:t xml:space="preserve"> la commande publique</w:t>
            </w:r>
            <w:r w:rsidR="00487186" w:rsidRPr="00C84C2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  <w:t xml:space="preserve"> </w:t>
            </w:r>
            <w:r w:rsidRPr="00C84C2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  <w:t xml:space="preserve">/ </w:t>
            </w:r>
            <w:r w:rsidR="00EF1CD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  <w:t>I</w:t>
            </w:r>
            <w:r w:rsidRPr="00C84C2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  <w:t>R</w:t>
            </w:r>
            <w:r w:rsidR="00EA696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  <w:t>COP</w:t>
            </w:r>
          </w:p>
          <w:p w14:paraId="7DD7CBAA" w14:textId="77777777" w:rsidR="00DC2F0E" w:rsidRPr="00C84C23" w:rsidRDefault="00DC2F0E" w:rsidP="00230B51">
            <w:pPr>
              <w:ind w:left="319"/>
              <w:rPr>
                <w:rFonts w:cstheme="minorHAnsi"/>
                <w:color w:val="000000"/>
                <w:sz w:val="18"/>
                <w:szCs w:val="18"/>
              </w:rPr>
            </w:pPr>
            <w:r w:rsidRPr="00C84C23">
              <w:rPr>
                <w:rFonts w:cstheme="minorHAnsi"/>
                <w:color w:val="000000"/>
                <w:sz w:val="18"/>
                <w:szCs w:val="18"/>
              </w:rPr>
              <w:t>Rue Alpha Hachamiyou TALL x Rue Kléber /</w:t>
            </w:r>
            <w:r w:rsidR="001C0398" w:rsidRPr="00C84C2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C84C23">
              <w:rPr>
                <w:rFonts w:cstheme="minorHAnsi"/>
                <w:color w:val="000000"/>
                <w:sz w:val="18"/>
                <w:szCs w:val="18"/>
              </w:rPr>
              <w:t>Dakar - Sénégal</w:t>
            </w:r>
          </w:p>
          <w:p w14:paraId="5AAD264D" w14:textId="4D8E76FB" w:rsidR="00DC2F0E" w:rsidRPr="00EA6968" w:rsidRDefault="00C84C23" w:rsidP="00230B51">
            <w:pPr>
              <w:ind w:left="319"/>
              <w:rPr>
                <w:rFonts w:cstheme="minorHAnsi"/>
                <w:color w:val="000000"/>
                <w:sz w:val="18"/>
                <w:szCs w:val="18"/>
                <w:lang w:val="fr-SN"/>
              </w:rPr>
            </w:pPr>
            <w:r w:rsidRPr="00EA6968">
              <w:rPr>
                <w:rFonts w:cstheme="minorHAnsi"/>
                <w:color w:val="000000"/>
                <w:sz w:val="18"/>
                <w:szCs w:val="18"/>
                <w:lang w:val="fr-SN"/>
              </w:rPr>
              <w:t>Tel:</w:t>
            </w:r>
            <w:r w:rsidR="00DC2F0E" w:rsidRPr="00EA6968">
              <w:rPr>
                <w:rFonts w:cstheme="minorHAnsi"/>
                <w:color w:val="000000"/>
                <w:sz w:val="18"/>
                <w:szCs w:val="18"/>
                <w:lang w:val="fr-SN"/>
              </w:rPr>
              <w:t xml:space="preserve">   33 889 11 60 </w:t>
            </w:r>
          </w:p>
          <w:p w14:paraId="3FA34764" w14:textId="680353BA" w:rsidR="000365C5" w:rsidRPr="00EA6968" w:rsidRDefault="00DC2F0E" w:rsidP="00230B51">
            <w:pPr>
              <w:pStyle w:val="Paragraphedeliste"/>
              <w:ind w:left="319" w:right="175"/>
              <w:rPr>
                <w:rStyle w:val="Lienhypertexte"/>
                <w:rFonts w:asciiTheme="minorHAnsi" w:hAnsiTheme="minorHAnsi" w:cstheme="minorHAnsi"/>
                <w:sz w:val="18"/>
                <w:szCs w:val="18"/>
                <w:lang w:val="fr-SN"/>
              </w:rPr>
            </w:pPr>
            <w:r w:rsidRPr="00EA6968">
              <w:rPr>
                <w:rFonts w:asciiTheme="minorHAnsi" w:hAnsiTheme="minorHAnsi" w:cstheme="minorHAnsi"/>
                <w:color w:val="000000"/>
                <w:sz w:val="18"/>
                <w:szCs w:val="18"/>
                <w:lang w:val="fr-SN"/>
              </w:rPr>
              <w:t xml:space="preserve">E-mail : </w:t>
            </w:r>
            <w:r w:rsidR="00EA6968" w:rsidRPr="005641BE">
              <w:rPr>
                <w:rStyle w:val="Lienhypertexte"/>
                <w:b/>
                <w:bCs/>
                <w:sz w:val="18"/>
                <w:szCs w:val="18"/>
              </w:rPr>
              <w:t>momar.ndao@armp.sn</w:t>
            </w:r>
            <w:r w:rsidR="006851BA" w:rsidRPr="00EA6968">
              <w:rPr>
                <w:rStyle w:val="Lienhypertexte"/>
                <w:rFonts w:asciiTheme="minorHAnsi" w:hAnsiTheme="minorHAnsi" w:cstheme="minorHAnsi"/>
                <w:bCs/>
                <w:sz w:val="18"/>
                <w:szCs w:val="18"/>
                <w:u w:val="none"/>
                <w:lang w:val="fr-SN"/>
              </w:rPr>
              <w:t xml:space="preserve"> </w:t>
            </w:r>
            <w:r w:rsidR="006851BA" w:rsidRPr="00EA6968">
              <w:rPr>
                <w:rStyle w:val="Lienhypertexte"/>
                <w:rFonts w:asciiTheme="minorHAnsi" w:hAnsiTheme="minorHAnsi" w:cstheme="minorHAnsi"/>
                <w:bCs/>
                <w:color w:val="auto"/>
                <w:sz w:val="18"/>
                <w:szCs w:val="18"/>
                <w:u w:val="none"/>
                <w:lang w:val="fr-SN"/>
              </w:rPr>
              <w:t>/</w:t>
            </w:r>
            <w:r w:rsidR="000365C5" w:rsidRPr="00EA6968">
              <w:rPr>
                <w:rStyle w:val="Lienhypertexte"/>
                <w:rFonts w:asciiTheme="minorHAnsi" w:hAnsiTheme="minorHAnsi" w:cstheme="minorHAnsi"/>
                <w:bCs/>
                <w:color w:val="auto"/>
                <w:sz w:val="18"/>
                <w:szCs w:val="18"/>
                <w:u w:val="none"/>
                <w:lang w:val="fr-SN"/>
              </w:rPr>
              <w:t xml:space="preserve"> </w:t>
            </w:r>
            <w:hyperlink r:id="rId10" w:history="1">
              <w:r w:rsidR="00EA6968" w:rsidRPr="001151C6">
                <w:rPr>
                  <w:rStyle w:val="Lienhypertexte"/>
                  <w:b/>
                  <w:sz w:val="18"/>
                  <w:szCs w:val="18"/>
                  <w:lang w:val="fr-SN"/>
                </w:rPr>
                <w:t>laminsamb</w:t>
              </w:r>
              <w:r w:rsidR="00EA6968" w:rsidRPr="001151C6">
                <w:rPr>
                  <w:rStyle w:val="Lienhypertexte"/>
                  <w:rFonts w:asciiTheme="minorHAnsi" w:hAnsiTheme="minorHAnsi" w:cstheme="minorHAnsi"/>
                  <w:b/>
                  <w:sz w:val="18"/>
                  <w:szCs w:val="18"/>
                  <w:lang w:val="fr-SN"/>
                </w:rPr>
                <w:t>@yahoo.</w:t>
              </w:r>
            </w:hyperlink>
            <w:r w:rsidR="007B6DBB" w:rsidRPr="00EA6968">
              <w:rPr>
                <w:rStyle w:val="Lienhypertexte"/>
                <w:rFonts w:asciiTheme="minorHAnsi" w:hAnsiTheme="minorHAnsi" w:cstheme="minorHAnsi"/>
                <w:b/>
                <w:sz w:val="18"/>
                <w:szCs w:val="18"/>
                <w:lang w:val="fr-SN"/>
              </w:rPr>
              <w:t>fr</w:t>
            </w:r>
          </w:p>
          <w:p w14:paraId="6DB57116" w14:textId="2358F481" w:rsidR="00EF1CD5" w:rsidRPr="00C84C23" w:rsidRDefault="00DC2F0E" w:rsidP="00E77243">
            <w:pPr>
              <w:ind w:left="319" w:right="175"/>
              <w:rPr>
                <w:rStyle w:val="Lienhypertexte"/>
                <w:rFonts w:cstheme="minorHAnsi"/>
                <w:b/>
                <w:sz w:val="18"/>
                <w:szCs w:val="18"/>
                <w:lang w:val="en-US"/>
              </w:rPr>
            </w:pPr>
            <w:r w:rsidRPr="00C84C23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site web : </w:t>
            </w:r>
            <w:hyperlink r:id="rId11" w:history="1">
              <w:r w:rsidR="00D719BB" w:rsidRPr="00746844">
                <w:rPr>
                  <w:rStyle w:val="Lienhypertexte"/>
                  <w:rFonts w:cstheme="minorHAnsi"/>
                  <w:b/>
                  <w:sz w:val="18"/>
                  <w:szCs w:val="18"/>
                  <w:lang w:val="en-US"/>
                </w:rPr>
                <w:t>www.arcop.sn</w:t>
              </w:r>
            </w:hyperlink>
          </w:p>
          <w:p w14:paraId="2470BC9B" w14:textId="523B7613" w:rsidR="0087676F" w:rsidRPr="00C84C23" w:rsidRDefault="0087676F" w:rsidP="00C84C23">
            <w:pPr>
              <w:pStyle w:val="Paragraphedeliste"/>
              <w:numPr>
                <w:ilvl w:val="0"/>
                <w:numId w:val="14"/>
              </w:numPr>
              <w:ind w:right="175"/>
              <w:rPr>
                <w:rStyle w:val="Lienhypertexte"/>
                <w:rFonts w:cstheme="minorHAnsi"/>
                <w:b/>
                <w:color w:val="auto"/>
                <w:sz w:val="18"/>
                <w:szCs w:val="18"/>
              </w:rPr>
            </w:pPr>
            <w:r w:rsidRPr="00C84C23">
              <w:rPr>
                <w:rStyle w:val="Lienhypertexte"/>
                <w:rFonts w:cstheme="minorHAnsi"/>
                <w:b/>
                <w:color w:val="auto"/>
                <w:sz w:val="18"/>
                <w:szCs w:val="18"/>
              </w:rPr>
              <w:t>Institut des Politiques Publiques (IPP) de l’UCAD</w:t>
            </w:r>
          </w:p>
          <w:p w14:paraId="0C0ADE6E" w14:textId="1803D3DE" w:rsidR="000955A0" w:rsidRPr="00C84C23" w:rsidRDefault="000955A0" w:rsidP="00230B51">
            <w:pPr>
              <w:ind w:left="319" w:right="175"/>
              <w:rPr>
                <w:rStyle w:val="Lienhypertexte"/>
                <w:rFonts w:cstheme="minorHAnsi"/>
                <w:bCs/>
                <w:color w:val="auto"/>
                <w:sz w:val="18"/>
                <w:szCs w:val="18"/>
                <w:u w:val="none"/>
              </w:rPr>
            </w:pPr>
            <w:r w:rsidRPr="00C84C23">
              <w:rPr>
                <w:rStyle w:val="Lienhypertexte"/>
                <w:rFonts w:cstheme="minorHAnsi"/>
                <w:bCs/>
                <w:color w:val="auto"/>
                <w:sz w:val="18"/>
                <w:szCs w:val="18"/>
                <w:u w:val="none"/>
              </w:rPr>
              <w:t>UCAD-2, Bâtiment Péd</w:t>
            </w:r>
            <w:bookmarkStart w:id="0" w:name="_GoBack"/>
            <w:bookmarkEnd w:id="0"/>
            <w:r w:rsidRPr="00C84C23">
              <w:rPr>
                <w:rStyle w:val="Lienhypertexte"/>
                <w:rFonts w:cstheme="minorHAnsi"/>
                <w:bCs/>
                <w:color w:val="auto"/>
                <w:sz w:val="18"/>
                <w:szCs w:val="18"/>
                <w:u w:val="none"/>
              </w:rPr>
              <w:t>agogique rez-de-chaussée, BP. 5005, Dakar-Fann</w:t>
            </w:r>
          </w:p>
          <w:p w14:paraId="61E5FBFF" w14:textId="3A945D87" w:rsidR="0087676F" w:rsidRPr="00C84C23" w:rsidRDefault="0087676F" w:rsidP="00230B51">
            <w:pPr>
              <w:ind w:left="319" w:right="175"/>
              <w:rPr>
                <w:rFonts w:cstheme="minorHAnsi"/>
                <w:sz w:val="18"/>
                <w:szCs w:val="18"/>
              </w:rPr>
            </w:pPr>
            <w:r w:rsidRPr="00C84C23">
              <w:rPr>
                <w:rFonts w:cstheme="minorHAnsi"/>
                <w:bCs/>
                <w:sz w:val="18"/>
                <w:szCs w:val="18"/>
              </w:rPr>
              <w:t xml:space="preserve">E-mail : </w:t>
            </w:r>
            <w:hyperlink r:id="rId12" w:history="1">
              <w:r w:rsidRPr="00C84C23">
                <w:rPr>
                  <w:rStyle w:val="Lienhypertexte"/>
                  <w:rFonts w:cstheme="minorHAnsi"/>
                  <w:bCs/>
                  <w:color w:val="auto"/>
                  <w:sz w:val="18"/>
                  <w:szCs w:val="18"/>
                </w:rPr>
                <w:t>ipp@ucad.edu.sn</w:t>
              </w:r>
            </w:hyperlink>
            <w:r w:rsidR="00230B51" w:rsidRPr="00C84C23">
              <w:rPr>
                <w:rStyle w:val="Lienhypertexte"/>
                <w:rFonts w:cstheme="minorHAnsi"/>
                <w:bCs/>
                <w:color w:val="auto"/>
                <w:sz w:val="18"/>
                <w:szCs w:val="18"/>
              </w:rPr>
              <w:t xml:space="preserve"> </w:t>
            </w:r>
            <w:r w:rsidRPr="00C84C23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0955A0" w:rsidRPr="00C84C23">
              <w:rPr>
                <w:rFonts w:cstheme="minorHAnsi"/>
                <w:bCs/>
                <w:sz w:val="18"/>
                <w:szCs w:val="18"/>
              </w:rPr>
              <w:t>/</w:t>
            </w:r>
            <w:r w:rsidR="000955A0" w:rsidRPr="00C84C23">
              <w:rPr>
                <w:rFonts w:cstheme="minorHAnsi"/>
                <w:sz w:val="18"/>
                <w:szCs w:val="18"/>
              </w:rPr>
              <w:t xml:space="preserve"> </w:t>
            </w:r>
            <w:hyperlink r:id="rId13" w:history="1">
              <w:r w:rsidR="00EF1CD5" w:rsidRPr="00386111">
                <w:rPr>
                  <w:rStyle w:val="Lienhypertexte"/>
                  <w:rFonts w:cstheme="minorHAnsi"/>
                  <w:sz w:val="18"/>
                  <w:szCs w:val="18"/>
                </w:rPr>
                <w:t>sabelle.tine</w:t>
              </w:r>
              <w:r w:rsidR="00EF1CD5" w:rsidRPr="009F6256">
                <w:rPr>
                  <w:rStyle w:val="Lienhypertexte"/>
                  <w:rFonts w:cstheme="minorHAnsi"/>
                  <w:sz w:val="18"/>
                  <w:szCs w:val="18"/>
                </w:rPr>
                <w:t>@ucad.edu.sn</w:t>
              </w:r>
            </w:hyperlink>
            <w:r w:rsidR="00230B51" w:rsidRPr="00C84C23">
              <w:rPr>
                <w:rStyle w:val="Lienhypertexte"/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  <w:p w14:paraId="41DFE846" w14:textId="3DEB7293" w:rsidR="00EF1CD5" w:rsidRPr="00C84C23" w:rsidRDefault="000955A0" w:rsidP="00E77243">
            <w:pPr>
              <w:ind w:left="319" w:right="175"/>
              <w:rPr>
                <w:rFonts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EA6968">
              <w:rPr>
                <w:rFonts w:cstheme="minorHAnsi"/>
                <w:bCs/>
                <w:sz w:val="18"/>
                <w:szCs w:val="18"/>
                <w:lang w:val="en-US"/>
              </w:rPr>
              <w:t>Tél</w:t>
            </w:r>
            <w:proofErr w:type="spellEnd"/>
            <w:r w:rsidRPr="00EA6968">
              <w:rPr>
                <w:rFonts w:cstheme="minorHAnsi"/>
                <w:bCs/>
                <w:sz w:val="18"/>
                <w:szCs w:val="18"/>
                <w:lang w:val="en-US"/>
              </w:rPr>
              <w:t> : +221 77</w:t>
            </w:r>
            <w:r w:rsidR="00EF1CD5">
              <w:rPr>
                <w:rFonts w:cstheme="minorHAnsi"/>
                <w:bCs/>
                <w:sz w:val="18"/>
                <w:szCs w:val="18"/>
                <w:lang w:val="en-US"/>
              </w:rPr>
              <w:t>1435478</w:t>
            </w:r>
            <w:r w:rsidR="00230B51" w:rsidRPr="00EA6968">
              <w:rPr>
                <w:rFonts w:cstheme="minorHAnsi"/>
                <w:bCs/>
                <w:sz w:val="18"/>
                <w:szCs w:val="18"/>
                <w:lang w:val="en-US"/>
              </w:rPr>
              <w:t xml:space="preserve"> - </w:t>
            </w:r>
            <w:r w:rsidRPr="00C84C23">
              <w:rPr>
                <w:rFonts w:cstheme="minorHAnsi"/>
                <w:bCs/>
                <w:sz w:val="18"/>
                <w:szCs w:val="18"/>
                <w:lang w:val="en-US"/>
              </w:rPr>
              <w:t xml:space="preserve">Site </w:t>
            </w:r>
            <w:r w:rsidR="00B57856" w:rsidRPr="00C84C23">
              <w:rPr>
                <w:rFonts w:cstheme="minorHAnsi"/>
                <w:bCs/>
                <w:sz w:val="18"/>
                <w:szCs w:val="18"/>
                <w:lang w:val="en-US"/>
              </w:rPr>
              <w:t>web :</w:t>
            </w:r>
            <w:r w:rsidRPr="00C84C23">
              <w:rPr>
                <w:rFonts w:cstheme="minorHAnsi"/>
                <w:bCs/>
                <w:sz w:val="18"/>
                <w:szCs w:val="18"/>
                <w:lang w:val="en-US"/>
              </w:rPr>
              <w:t xml:space="preserve"> </w:t>
            </w:r>
            <w:hyperlink r:id="rId14" w:history="1">
              <w:r w:rsidR="00230B51" w:rsidRPr="00C84C23">
                <w:rPr>
                  <w:rStyle w:val="Lienhypertexte"/>
                  <w:rFonts w:cstheme="minorHAnsi"/>
                  <w:bCs/>
                  <w:sz w:val="18"/>
                  <w:szCs w:val="18"/>
                  <w:lang w:val="en-US"/>
                </w:rPr>
                <w:t>www.ucad.edu.sn</w:t>
              </w:r>
            </w:hyperlink>
            <w:r w:rsidR="00230B51" w:rsidRPr="00C84C23">
              <w:rPr>
                <w:rFonts w:cstheme="minorHAnsi"/>
                <w:bCs/>
                <w:sz w:val="18"/>
                <w:szCs w:val="18"/>
                <w:lang w:val="en-US"/>
              </w:rPr>
              <w:t xml:space="preserve"> </w:t>
            </w:r>
          </w:p>
          <w:p w14:paraId="2FE04F3C" w14:textId="3D7F5C96" w:rsidR="00C84C23" w:rsidRPr="00FE0977" w:rsidRDefault="00C84C23" w:rsidP="00C84C23">
            <w:pPr>
              <w:pStyle w:val="Paragraphedeliste"/>
              <w:numPr>
                <w:ilvl w:val="0"/>
                <w:numId w:val="14"/>
              </w:numPr>
              <w:ind w:right="175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FE0977">
              <w:rPr>
                <w:rFonts w:cstheme="minorHAnsi"/>
                <w:b/>
                <w:bCs/>
                <w:sz w:val="18"/>
                <w:szCs w:val="18"/>
                <w:u w:val="single"/>
              </w:rPr>
              <w:t>Ecole Nationale d’Administration</w:t>
            </w:r>
          </w:p>
          <w:p w14:paraId="5A0FABF3" w14:textId="67B82E1B" w:rsidR="00C84C23" w:rsidRPr="005641BE" w:rsidRDefault="00C84C23" w:rsidP="00C84C23">
            <w:pPr>
              <w:ind w:left="319" w:right="175"/>
              <w:rPr>
                <w:rStyle w:val="Lienhypertexte"/>
              </w:rPr>
            </w:pPr>
            <w:r w:rsidRPr="005641BE">
              <w:rPr>
                <w:rStyle w:val="Lienhypertexte"/>
                <w:rFonts w:cstheme="minorHAnsi"/>
                <w:sz w:val="18"/>
              </w:rPr>
              <w:t>Boulevard Dial Diop x Lieutenant-Colonel Pierre Faye</w:t>
            </w:r>
          </w:p>
          <w:p w14:paraId="0E492D9A" w14:textId="7F4CB9C3" w:rsidR="00C84C23" w:rsidRPr="005641BE" w:rsidRDefault="00C84C23" w:rsidP="005641BE">
            <w:pPr>
              <w:ind w:left="319" w:right="175"/>
              <w:rPr>
                <w:rStyle w:val="Lienhypertexte"/>
                <w:rFonts w:cstheme="minorHAnsi"/>
                <w:sz w:val="18"/>
                <w:szCs w:val="18"/>
              </w:rPr>
            </w:pPr>
            <w:r w:rsidRPr="005641BE">
              <w:rPr>
                <w:rStyle w:val="Lienhypertexte"/>
                <w:rFonts w:cstheme="minorHAnsi"/>
                <w:sz w:val="18"/>
                <w:szCs w:val="18"/>
              </w:rPr>
              <w:t>Tél: +221 33 825 58 28 / BP: 5209 Dakar- Fann</w:t>
            </w:r>
          </w:p>
          <w:p w14:paraId="4486FE63" w14:textId="59801596" w:rsidR="00C84C23" w:rsidRPr="00EA6968" w:rsidRDefault="00C84C23" w:rsidP="005641BE">
            <w:pPr>
              <w:ind w:left="319" w:right="175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fr-SN"/>
              </w:rPr>
            </w:pPr>
            <w:r w:rsidRPr="00EA6968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val="fr-SN"/>
              </w:rPr>
              <w:t> </w:t>
            </w:r>
            <w:r w:rsidRPr="005641BE">
              <w:rPr>
                <w:rStyle w:val="Lienhypertexte"/>
                <w:rFonts w:cstheme="minorHAnsi"/>
              </w:rPr>
              <w:t xml:space="preserve">E-mail : </w:t>
            </w:r>
            <w:hyperlink r:id="rId15" w:history="1">
              <w:r w:rsidRPr="005641BE">
                <w:rPr>
                  <w:rStyle w:val="Lienhypertexte"/>
                  <w:rFonts w:cstheme="minorHAnsi"/>
                  <w:sz w:val="18"/>
                  <w:szCs w:val="18"/>
                </w:rPr>
                <w:t>awa.gueyethioune@enadakar.sn</w:t>
              </w:r>
            </w:hyperlink>
          </w:p>
          <w:p w14:paraId="09D9F31C" w14:textId="77777777" w:rsidR="00C84C23" w:rsidRPr="00C84C23" w:rsidRDefault="00C84C23" w:rsidP="005641BE">
            <w:pPr>
              <w:ind w:left="319" w:right="175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B24C4">
              <w:rPr>
                <w:rStyle w:val="Lienhypertexte"/>
                <w:rFonts w:cstheme="minorHAnsi"/>
                <w:sz w:val="18"/>
                <w:szCs w:val="18"/>
              </w:rPr>
              <w:t xml:space="preserve">Site web : </w:t>
            </w:r>
            <w:hyperlink r:id="rId16" w:history="1">
              <w:r w:rsidRPr="00AB24C4">
                <w:rPr>
                  <w:rStyle w:val="Lienhypertexte"/>
                  <w:rFonts w:cstheme="minorHAnsi"/>
                  <w:sz w:val="18"/>
                  <w:szCs w:val="18"/>
                </w:rPr>
                <w:t>www.ena.sn</w:t>
              </w:r>
            </w:hyperlink>
            <w:r w:rsidRPr="00C84C23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</w:p>
          <w:p w14:paraId="7596A90D" w14:textId="77777777" w:rsidR="00C84C23" w:rsidRPr="00230B51" w:rsidRDefault="00C84C23" w:rsidP="00230B51">
            <w:pPr>
              <w:ind w:left="319" w:right="175"/>
              <w:rPr>
                <w:rFonts w:cstheme="minorHAnsi"/>
                <w:bCs/>
                <w:lang w:val="en-US"/>
              </w:rPr>
            </w:pPr>
          </w:p>
          <w:p w14:paraId="75F6A4FC" w14:textId="537F9E3A" w:rsidR="000955A0" w:rsidRPr="007B6DBB" w:rsidRDefault="000955A0" w:rsidP="005E20B9">
            <w:pPr>
              <w:ind w:right="175"/>
              <w:rPr>
                <w:rFonts w:cstheme="minorHAnsi"/>
                <w:lang w:val="en-US"/>
              </w:rPr>
            </w:pPr>
          </w:p>
        </w:tc>
        <w:tc>
          <w:tcPr>
            <w:tcW w:w="8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AEED9" w14:textId="77777777" w:rsidR="007B6DBB" w:rsidRDefault="007B6DBB" w:rsidP="00C84C23">
            <w:pPr>
              <w:jc w:val="both"/>
              <w:rPr>
                <w:rFonts w:cstheme="minorHAnsi"/>
                <w:b/>
                <w:color w:val="76923C" w:themeColor="accent3" w:themeShade="BF"/>
              </w:rPr>
            </w:pPr>
          </w:p>
          <w:p w14:paraId="13A3ED28" w14:textId="7EF15ADD" w:rsidR="00386111" w:rsidRPr="00386111" w:rsidRDefault="00A54BDE" w:rsidP="00386111">
            <w:pPr>
              <w:ind w:left="317"/>
              <w:jc w:val="both"/>
              <w:rPr>
                <w:rFonts w:cstheme="minorHAnsi"/>
                <w:b/>
                <w:color w:val="76923C" w:themeColor="accent3" w:themeShade="BF"/>
              </w:rPr>
            </w:pPr>
            <w:r w:rsidRPr="007B6DBB">
              <w:rPr>
                <w:rFonts w:cstheme="minorHAnsi"/>
                <w:b/>
                <w:color w:val="76923C" w:themeColor="accent3" w:themeShade="BF"/>
              </w:rPr>
              <w:t>ENSEIGNEMENT</w:t>
            </w:r>
          </w:p>
          <w:p w14:paraId="12CDDF04" w14:textId="77777777" w:rsidR="00386111" w:rsidRPr="00114B08" w:rsidRDefault="00386111" w:rsidP="00386111">
            <w:pPr>
              <w:numPr>
                <w:ilvl w:val="1"/>
                <w:numId w:val="5"/>
              </w:numPr>
              <w:jc w:val="both"/>
              <w:rPr>
                <w:rFonts w:eastAsia="Calibri" w:cstheme="minorHAnsi"/>
                <w:sz w:val="20"/>
                <w:szCs w:val="20"/>
              </w:rPr>
            </w:pPr>
            <w:r w:rsidRPr="00114B08">
              <w:rPr>
                <w:rFonts w:eastAsia="Calibri" w:cstheme="minorHAnsi"/>
                <w:sz w:val="20"/>
                <w:szCs w:val="20"/>
              </w:rPr>
              <w:t>Principes et Fondements de la Régulation ;</w:t>
            </w:r>
          </w:p>
          <w:p w14:paraId="548FD3A7" w14:textId="632B6A8F" w:rsidR="00DC2F0E" w:rsidRPr="00114B08" w:rsidRDefault="00DC2F0E" w:rsidP="007B6DBB">
            <w:pPr>
              <w:numPr>
                <w:ilvl w:val="1"/>
                <w:numId w:val="5"/>
              </w:numPr>
              <w:jc w:val="both"/>
              <w:rPr>
                <w:rFonts w:eastAsia="Calibri" w:cstheme="minorHAnsi"/>
                <w:sz w:val="20"/>
                <w:szCs w:val="20"/>
              </w:rPr>
            </w:pPr>
            <w:r w:rsidRPr="00114B08">
              <w:rPr>
                <w:rFonts w:eastAsia="Calibri" w:cstheme="minorHAnsi"/>
                <w:sz w:val="20"/>
                <w:szCs w:val="20"/>
              </w:rPr>
              <w:t>Outils et méthode de management et de la gestion publique ;</w:t>
            </w:r>
          </w:p>
          <w:p w14:paraId="2CB78184" w14:textId="0856730B" w:rsidR="00DC2F0E" w:rsidRPr="00114B08" w:rsidRDefault="00DC2F0E" w:rsidP="007B6DBB">
            <w:pPr>
              <w:numPr>
                <w:ilvl w:val="1"/>
                <w:numId w:val="5"/>
              </w:numPr>
              <w:jc w:val="both"/>
              <w:rPr>
                <w:rFonts w:eastAsia="Calibri" w:cstheme="minorHAnsi"/>
                <w:sz w:val="20"/>
                <w:szCs w:val="20"/>
              </w:rPr>
            </w:pPr>
            <w:r w:rsidRPr="00114B08">
              <w:rPr>
                <w:rFonts w:eastAsia="Calibri" w:cstheme="minorHAnsi"/>
                <w:sz w:val="20"/>
                <w:szCs w:val="20"/>
              </w:rPr>
              <w:t>Passation des marchés publics</w:t>
            </w:r>
            <w:r w:rsidR="00386111" w:rsidRPr="00114B08">
              <w:rPr>
                <w:rFonts w:eastAsia="Calibri" w:cstheme="minorHAnsi"/>
                <w:sz w:val="20"/>
                <w:szCs w:val="20"/>
              </w:rPr>
              <w:t> : Achat public durable, responsable, éthique ;</w:t>
            </w:r>
          </w:p>
          <w:p w14:paraId="537687A8" w14:textId="0CD2C219" w:rsidR="006851BA" w:rsidRPr="00114B08" w:rsidRDefault="006851BA" w:rsidP="007B6DBB">
            <w:pPr>
              <w:numPr>
                <w:ilvl w:val="1"/>
                <w:numId w:val="5"/>
              </w:numPr>
              <w:jc w:val="both"/>
              <w:rPr>
                <w:rFonts w:eastAsia="Calibri" w:cstheme="minorHAnsi"/>
                <w:sz w:val="20"/>
                <w:szCs w:val="20"/>
              </w:rPr>
            </w:pPr>
            <w:r w:rsidRPr="00114B08">
              <w:rPr>
                <w:rFonts w:eastAsia="Calibri"/>
                <w:sz w:val="20"/>
                <w:szCs w:val="20"/>
              </w:rPr>
              <w:t>Partenariats Publics Privés</w:t>
            </w:r>
            <w:r w:rsidR="00EF1CD5" w:rsidRPr="00114B08">
              <w:rPr>
                <w:rFonts w:eastAsia="Calibri"/>
                <w:sz w:val="20"/>
                <w:szCs w:val="20"/>
              </w:rPr>
              <w:t> ;</w:t>
            </w:r>
          </w:p>
          <w:p w14:paraId="1EF5D4B2" w14:textId="70B34033" w:rsidR="00DC2F0E" w:rsidRPr="00114B08" w:rsidRDefault="00DC2F0E" w:rsidP="007B6DBB">
            <w:pPr>
              <w:numPr>
                <w:ilvl w:val="1"/>
                <w:numId w:val="5"/>
              </w:numPr>
              <w:jc w:val="both"/>
              <w:rPr>
                <w:rFonts w:eastAsia="Calibri" w:cstheme="minorHAnsi"/>
                <w:sz w:val="20"/>
                <w:szCs w:val="20"/>
              </w:rPr>
            </w:pPr>
            <w:r w:rsidRPr="00114B08">
              <w:rPr>
                <w:rFonts w:eastAsia="Calibri" w:cstheme="minorHAnsi"/>
                <w:sz w:val="20"/>
                <w:szCs w:val="20"/>
              </w:rPr>
              <w:t>Techniques de gestion ;</w:t>
            </w:r>
          </w:p>
          <w:p w14:paraId="53E2A67B" w14:textId="3919B10C" w:rsidR="00386111" w:rsidRPr="00114B08" w:rsidRDefault="00386111" w:rsidP="007B6DBB">
            <w:pPr>
              <w:numPr>
                <w:ilvl w:val="1"/>
                <w:numId w:val="5"/>
              </w:numPr>
              <w:jc w:val="both"/>
              <w:rPr>
                <w:rFonts w:eastAsia="Calibri" w:cstheme="minorHAnsi"/>
                <w:sz w:val="20"/>
                <w:szCs w:val="20"/>
              </w:rPr>
            </w:pPr>
            <w:r w:rsidRPr="00114B08">
              <w:rPr>
                <w:rFonts w:eastAsia="Calibri" w:cstheme="minorHAnsi"/>
                <w:sz w:val="20"/>
                <w:szCs w:val="20"/>
              </w:rPr>
              <w:t>Outils et méthode de régulation</w:t>
            </w:r>
          </w:p>
          <w:p w14:paraId="447C604D" w14:textId="3B830BB9" w:rsidR="00386111" w:rsidRPr="00114B08" w:rsidRDefault="00386111" w:rsidP="00386111">
            <w:pPr>
              <w:numPr>
                <w:ilvl w:val="1"/>
                <w:numId w:val="5"/>
              </w:numPr>
              <w:jc w:val="both"/>
              <w:rPr>
                <w:rFonts w:eastAsia="Calibri" w:cstheme="minorHAnsi"/>
                <w:sz w:val="20"/>
                <w:szCs w:val="20"/>
              </w:rPr>
            </w:pPr>
            <w:r w:rsidRPr="00114B08">
              <w:rPr>
                <w:rFonts w:eastAsia="Calibri" w:cstheme="minorHAnsi"/>
                <w:sz w:val="20"/>
                <w:szCs w:val="20"/>
              </w:rPr>
              <w:t>Outils de communication ;</w:t>
            </w:r>
          </w:p>
          <w:p w14:paraId="57ED60EB" w14:textId="77777777" w:rsidR="00DC2F0E" w:rsidRPr="00114B08" w:rsidRDefault="00DC2F0E" w:rsidP="007B6DBB">
            <w:pPr>
              <w:numPr>
                <w:ilvl w:val="1"/>
                <w:numId w:val="5"/>
              </w:numPr>
              <w:jc w:val="both"/>
              <w:rPr>
                <w:rFonts w:eastAsia="Calibri" w:cstheme="minorHAnsi"/>
                <w:sz w:val="20"/>
                <w:szCs w:val="20"/>
              </w:rPr>
            </w:pPr>
            <w:r w:rsidRPr="00114B08">
              <w:rPr>
                <w:rFonts w:eastAsia="Calibri" w:cstheme="minorHAnsi"/>
                <w:sz w:val="20"/>
                <w:szCs w:val="20"/>
              </w:rPr>
              <w:t>Management des projets ;</w:t>
            </w:r>
          </w:p>
          <w:p w14:paraId="072EF7D8" w14:textId="2576C929" w:rsidR="00DC2F0E" w:rsidRPr="00114B08" w:rsidRDefault="00386111" w:rsidP="007B6DBB">
            <w:pPr>
              <w:numPr>
                <w:ilvl w:val="1"/>
                <w:numId w:val="5"/>
              </w:numPr>
              <w:jc w:val="both"/>
              <w:rPr>
                <w:rFonts w:eastAsia="Calibri" w:cstheme="minorHAnsi"/>
                <w:sz w:val="20"/>
                <w:szCs w:val="20"/>
              </w:rPr>
            </w:pPr>
            <w:r w:rsidRPr="00114B08">
              <w:rPr>
                <w:rFonts w:eastAsia="Calibri" w:cstheme="minorHAnsi"/>
                <w:sz w:val="20"/>
                <w:szCs w:val="20"/>
              </w:rPr>
              <w:t>Contrôle</w:t>
            </w:r>
            <w:r w:rsidR="00DC2F0E" w:rsidRPr="00114B08">
              <w:rPr>
                <w:rFonts w:eastAsia="Calibri" w:cstheme="minorHAnsi"/>
                <w:sz w:val="20"/>
                <w:szCs w:val="20"/>
              </w:rPr>
              <w:t xml:space="preserve"> et </w:t>
            </w:r>
            <w:r w:rsidRPr="00114B08">
              <w:rPr>
                <w:rFonts w:eastAsia="Calibri" w:cstheme="minorHAnsi"/>
                <w:sz w:val="20"/>
                <w:szCs w:val="20"/>
              </w:rPr>
              <w:t>audit</w:t>
            </w:r>
            <w:r w:rsidR="00DC2F0E" w:rsidRPr="00114B08">
              <w:rPr>
                <w:rFonts w:eastAsia="Calibri" w:cstheme="minorHAnsi"/>
                <w:sz w:val="20"/>
                <w:szCs w:val="20"/>
              </w:rPr>
              <w:t xml:space="preserve"> des marchés publics</w:t>
            </w:r>
            <w:r w:rsidRPr="00114B08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2FE6D796" w14:textId="29A9F692" w:rsidR="00DC2F0E" w:rsidRPr="007B6DBB" w:rsidRDefault="00DC2F0E" w:rsidP="00386111">
            <w:pPr>
              <w:ind w:left="1440"/>
              <w:jc w:val="both"/>
              <w:rPr>
                <w:rFonts w:cstheme="minorHAnsi"/>
                <w:b/>
                <w:lang w:eastAsia="fr-CA"/>
              </w:rPr>
            </w:pPr>
          </w:p>
          <w:p w14:paraId="45E95F39" w14:textId="77777777" w:rsidR="00DC2F0E" w:rsidRPr="007B6DBB" w:rsidRDefault="00DC2F0E" w:rsidP="00DC2F0E">
            <w:pPr>
              <w:ind w:left="720"/>
              <w:jc w:val="both"/>
              <w:rPr>
                <w:rFonts w:eastAsia="Calibri" w:cstheme="minorHAnsi"/>
              </w:rPr>
            </w:pPr>
          </w:p>
          <w:p w14:paraId="24F6DD5C" w14:textId="77777777" w:rsidR="00C312A8" w:rsidRPr="007B6DBB" w:rsidRDefault="00C312A8" w:rsidP="007B6DBB">
            <w:pPr>
              <w:shd w:val="clear" w:color="auto" w:fill="FFFFFF" w:themeFill="background1"/>
              <w:ind w:left="288"/>
              <w:jc w:val="both"/>
              <w:rPr>
                <w:rFonts w:cstheme="minorHAnsi"/>
                <w:color w:val="000000"/>
              </w:rPr>
            </w:pPr>
            <w:r w:rsidRPr="007B6DBB">
              <w:rPr>
                <w:rFonts w:cstheme="minorHAnsi"/>
                <w:b/>
                <w:color w:val="76923C" w:themeColor="accent3" w:themeShade="BF"/>
              </w:rPr>
              <w:t>DEMARRAGE DES COURS</w:t>
            </w:r>
          </w:p>
          <w:p w14:paraId="2D96C91F" w14:textId="224D8A3D" w:rsidR="00C312A8" w:rsidRPr="00114B08" w:rsidRDefault="00EA6968" w:rsidP="007B6DBB">
            <w:pPr>
              <w:pStyle w:val="Paragraphedeliste"/>
              <w:numPr>
                <w:ilvl w:val="0"/>
                <w:numId w:val="11"/>
              </w:numPr>
              <w:ind w:left="1422" w:right="17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14B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Mars</w:t>
            </w:r>
            <w:r w:rsidR="00030740" w:rsidRPr="00114B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312A8" w:rsidRPr="00114B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  <w:r w:rsidR="00030740" w:rsidRPr="00114B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Pr="00114B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  <w:p w14:paraId="234FA13C" w14:textId="77777777" w:rsidR="006D233B" w:rsidRPr="007B6DBB" w:rsidRDefault="006D233B" w:rsidP="006D233B">
            <w:pPr>
              <w:pStyle w:val="Paragraphedeliste"/>
              <w:ind w:left="1422" w:right="175"/>
              <w:rPr>
                <w:rFonts w:asciiTheme="minorHAnsi" w:hAnsiTheme="minorHAnsi" w:cstheme="minorHAnsi"/>
                <w:color w:val="000000"/>
              </w:rPr>
            </w:pPr>
          </w:p>
          <w:p w14:paraId="1BBE85C3" w14:textId="77777777" w:rsidR="00DC2F0E" w:rsidRPr="007B6DBB" w:rsidRDefault="00DC2F0E" w:rsidP="007B6DBB">
            <w:pPr>
              <w:ind w:left="288"/>
              <w:jc w:val="both"/>
              <w:rPr>
                <w:rFonts w:cstheme="minorHAnsi"/>
                <w:b/>
                <w:color w:val="76923C" w:themeColor="accent3" w:themeShade="BF"/>
              </w:rPr>
            </w:pPr>
            <w:r w:rsidRPr="007B6DBB">
              <w:rPr>
                <w:rFonts w:cstheme="minorHAnsi"/>
                <w:b/>
                <w:color w:val="76923C" w:themeColor="accent3" w:themeShade="BF"/>
              </w:rPr>
              <w:t>INSCRIPTION/ADMISSION</w:t>
            </w:r>
          </w:p>
          <w:p w14:paraId="70FEF639" w14:textId="2F69FED8" w:rsidR="003A30C5" w:rsidRPr="00114B08" w:rsidRDefault="003A30C5" w:rsidP="007B6DBB">
            <w:pPr>
              <w:ind w:left="665"/>
              <w:rPr>
                <w:rFonts w:eastAsia="Times New Roman" w:cstheme="minorHAnsi"/>
                <w:sz w:val="20"/>
                <w:szCs w:val="20"/>
              </w:rPr>
            </w:pPr>
            <w:r w:rsidRPr="00114B08">
              <w:rPr>
                <w:rFonts w:eastAsia="Times New Roman" w:cstheme="minorHAnsi"/>
                <w:sz w:val="20"/>
                <w:szCs w:val="20"/>
              </w:rPr>
              <w:t>Accès au Master 2 : diplôme de Maîtrise</w:t>
            </w:r>
            <w:r w:rsidR="005641BE" w:rsidRPr="00114B08">
              <w:rPr>
                <w:rFonts w:eastAsia="Times New Roman" w:cstheme="minorHAnsi"/>
                <w:sz w:val="20"/>
                <w:szCs w:val="20"/>
              </w:rPr>
              <w:t xml:space="preserve"> ou </w:t>
            </w:r>
            <w:r w:rsidRPr="00114B08">
              <w:rPr>
                <w:rFonts w:eastAsia="Times New Roman" w:cstheme="minorHAnsi"/>
                <w:sz w:val="20"/>
                <w:szCs w:val="20"/>
              </w:rPr>
              <w:t xml:space="preserve">Master </w:t>
            </w:r>
            <w:r w:rsidR="005641BE" w:rsidRPr="00114B08">
              <w:rPr>
                <w:rFonts w:eastAsia="Times New Roman" w:cstheme="minorHAnsi"/>
                <w:sz w:val="20"/>
                <w:szCs w:val="20"/>
              </w:rPr>
              <w:t>équivalent</w:t>
            </w:r>
          </w:p>
          <w:p w14:paraId="0038CB64" w14:textId="77777777" w:rsidR="003A30C5" w:rsidRPr="00114B08" w:rsidRDefault="003A30C5" w:rsidP="007B6DBB">
            <w:pPr>
              <w:ind w:left="665"/>
              <w:rPr>
                <w:rFonts w:eastAsia="Times New Roman" w:cstheme="minorHAnsi"/>
                <w:sz w:val="20"/>
                <w:szCs w:val="20"/>
              </w:rPr>
            </w:pPr>
            <w:r w:rsidRPr="00114B08">
              <w:rPr>
                <w:rFonts w:eastAsia="Times New Roman" w:cstheme="minorHAnsi"/>
                <w:sz w:val="20"/>
                <w:szCs w:val="20"/>
              </w:rPr>
              <w:t>Sur test et/ou étude de dossier.</w:t>
            </w:r>
          </w:p>
          <w:p w14:paraId="1DDF7759" w14:textId="117B8881" w:rsidR="003A30C5" w:rsidRPr="00114B08" w:rsidRDefault="007B6DBB" w:rsidP="007B6DBB">
            <w:pPr>
              <w:ind w:left="665"/>
              <w:rPr>
                <w:rFonts w:eastAsia="Times New Roman" w:cstheme="minorHAnsi"/>
                <w:sz w:val="20"/>
                <w:szCs w:val="20"/>
              </w:rPr>
            </w:pPr>
            <w:r w:rsidRPr="00114B08">
              <w:rPr>
                <w:rFonts w:eastAsia="Times New Roman" w:cstheme="minorHAnsi"/>
                <w:sz w:val="20"/>
                <w:szCs w:val="20"/>
              </w:rPr>
              <w:t>L</w:t>
            </w:r>
            <w:r w:rsidR="003A30C5" w:rsidRPr="00114B08">
              <w:rPr>
                <w:rFonts w:eastAsia="Times New Roman" w:cstheme="minorHAnsi"/>
                <w:sz w:val="20"/>
                <w:szCs w:val="20"/>
              </w:rPr>
              <w:t xml:space="preserve">es dépôts de dossiers doivent se faire simultanément sur la plateforme </w:t>
            </w:r>
            <w:r w:rsidR="00B57856" w:rsidRPr="00114B08">
              <w:rPr>
                <w:rFonts w:eastAsia="Times New Roman" w:cstheme="minorHAnsi"/>
                <w:sz w:val="20"/>
                <w:szCs w:val="20"/>
              </w:rPr>
              <w:t xml:space="preserve">de l’UCAD </w:t>
            </w:r>
            <w:r w:rsidR="003A30C5" w:rsidRPr="00114B08">
              <w:rPr>
                <w:rFonts w:eastAsia="Times New Roman" w:cstheme="minorHAnsi"/>
                <w:sz w:val="20"/>
                <w:szCs w:val="20"/>
              </w:rPr>
              <w:t xml:space="preserve">et </w:t>
            </w:r>
            <w:r w:rsidR="00386111" w:rsidRPr="00114B08">
              <w:rPr>
                <w:rFonts w:eastAsia="Times New Roman" w:cstheme="minorHAnsi"/>
                <w:sz w:val="20"/>
                <w:szCs w:val="20"/>
              </w:rPr>
              <w:t xml:space="preserve">au siège de </w:t>
            </w:r>
            <w:r w:rsidR="003A30C5" w:rsidRPr="00114B08">
              <w:rPr>
                <w:rFonts w:eastAsia="Times New Roman" w:cstheme="minorHAnsi"/>
                <w:sz w:val="20"/>
                <w:szCs w:val="20"/>
              </w:rPr>
              <w:t>l’AR</w:t>
            </w:r>
            <w:r w:rsidR="00386111" w:rsidRPr="00114B08">
              <w:rPr>
                <w:rFonts w:eastAsia="Times New Roman" w:cstheme="minorHAnsi"/>
                <w:sz w:val="20"/>
                <w:szCs w:val="20"/>
              </w:rPr>
              <w:t>COP</w:t>
            </w:r>
          </w:p>
          <w:p w14:paraId="48E712BA" w14:textId="6F03898F" w:rsidR="003A30C5" w:rsidRPr="00114B08" w:rsidRDefault="003A30C5" w:rsidP="007B6DBB">
            <w:pPr>
              <w:ind w:left="665"/>
              <w:rPr>
                <w:rFonts w:eastAsia="Times New Roman" w:cstheme="minorHAnsi"/>
                <w:sz w:val="20"/>
                <w:szCs w:val="20"/>
              </w:rPr>
            </w:pPr>
            <w:r w:rsidRPr="00114B08">
              <w:rPr>
                <w:rFonts w:eastAsia="Times New Roman" w:cstheme="minorHAnsi"/>
                <w:sz w:val="20"/>
                <w:szCs w:val="20"/>
              </w:rPr>
              <w:t>Les dossiers sont déposés</w:t>
            </w:r>
            <w:r w:rsidR="00EA6968" w:rsidRPr="00114B08">
              <w:rPr>
                <w:rFonts w:eastAsia="Times New Roman" w:cstheme="minorHAnsi"/>
                <w:sz w:val="20"/>
                <w:szCs w:val="20"/>
              </w:rPr>
              <w:t> :</w:t>
            </w:r>
          </w:p>
          <w:p w14:paraId="20F257C5" w14:textId="1D13229D" w:rsidR="003A30C5" w:rsidRPr="00114B08" w:rsidRDefault="007B6DBB" w:rsidP="007B6DBB">
            <w:pPr>
              <w:pStyle w:val="Paragraphedeliste"/>
              <w:numPr>
                <w:ilvl w:val="0"/>
                <w:numId w:val="13"/>
              </w:numPr>
              <w:ind w:left="1025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>V</w:t>
            </w:r>
            <w:r w:rsidR="003A30C5"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ia la plateforme </w:t>
            </w:r>
            <w:hyperlink r:id="rId17" w:history="1">
              <w:r w:rsidR="00EA6968" w:rsidRPr="00114B08">
                <w:rPr>
                  <w:rStyle w:val="Lienhypertexte"/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t>https://admission.ucad.sn</w:t>
              </w:r>
            </w:hyperlink>
            <w:r w:rsidR="006851BA" w:rsidRPr="00114B0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3A30C5"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au plus tard le </w:t>
            </w:r>
            <w:r w:rsidR="00EA6968"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  <w:r w:rsidR="00386111" w:rsidRPr="00114B08">
              <w:rPr>
                <w:rFonts w:eastAsia="Times New Roman"/>
                <w:sz w:val="20"/>
                <w:szCs w:val="20"/>
              </w:rPr>
              <w:t>9</w:t>
            </w:r>
            <w:r w:rsidR="003A30C5"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EA6968"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>février</w:t>
            </w:r>
            <w:r w:rsidR="003A30C5"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EA6968"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2024 </w:t>
            </w:r>
            <w:r w:rsidR="003A30C5"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à minuit </w:t>
            </w:r>
          </w:p>
          <w:p w14:paraId="14378E10" w14:textId="77777777" w:rsidR="003A30C5" w:rsidRPr="00114B08" w:rsidRDefault="003A30C5" w:rsidP="007B6DBB">
            <w:pPr>
              <w:shd w:val="clear" w:color="auto" w:fill="FFFFFF" w:themeFill="background1"/>
              <w:ind w:left="665"/>
              <w:jc w:val="both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114B08">
              <w:rPr>
                <w:rFonts w:eastAsia="Times New Roman" w:cstheme="minorHAnsi"/>
                <w:sz w:val="20"/>
                <w:szCs w:val="20"/>
              </w:rPr>
              <w:t>et</w:t>
            </w:r>
            <w:proofErr w:type="gramEnd"/>
          </w:p>
          <w:p w14:paraId="7008F3E8" w14:textId="4C305CB3" w:rsidR="003A30C5" w:rsidRPr="00114B08" w:rsidRDefault="003A30C5" w:rsidP="007B6DBB">
            <w:pPr>
              <w:pStyle w:val="Paragraphedeliste"/>
              <w:numPr>
                <w:ilvl w:val="0"/>
                <w:numId w:val="13"/>
              </w:numPr>
              <w:shd w:val="clear" w:color="auto" w:fill="FFFFFF" w:themeFill="background1"/>
              <w:ind w:left="102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86111"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>A</w:t>
            </w:r>
            <w:r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>u niveau de l'A</w:t>
            </w:r>
            <w:r w:rsidR="00EA6968"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>RCOP</w:t>
            </w:r>
            <w:r w:rsidRPr="00114B08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</w:rPr>
              <w:t xml:space="preserve"> </w:t>
            </w:r>
            <w:r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>au plus tard le</w:t>
            </w:r>
            <w:r w:rsidR="00386111"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29</w:t>
            </w:r>
            <w:r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86111"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>février</w:t>
            </w:r>
            <w:r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202</w:t>
            </w:r>
            <w:r w:rsidR="00EA6968"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  <w:r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au siège de l’AR</w:t>
            </w:r>
            <w:r w:rsidR="00EA6968"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>COP</w:t>
            </w:r>
            <w:r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  <w:p w14:paraId="63409557" w14:textId="77777777" w:rsidR="007B6DBB" w:rsidRDefault="007B6DBB" w:rsidP="003A30C5">
            <w:pPr>
              <w:shd w:val="clear" w:color="auto" w:fill="FFFFFF" w:themeFill="background1"/>
              <w:ind w:left="317"/>
              <w:jc w:val="both"/>
              <w:rPr>
                <w:rFonts w:cstheme="minorHAnsi"/>
                <w:b/>
                <w:i/>
                <w:u w:val="single"/>
                <w:lang w:val="fr-CA"/>
              </w:rPr>
            </w:pPr>
          </w:p>
          <w:p w14:paraId="160083CA" w14:textId="6A58945D" w:rsidR="00DC2F0E" w:rsidRPr="007B6DBB" w:rsidRDefault="00DC2F0E" w:rsidP="003A30C5">
            <w:pPr>
              <w:shd w:val="clear" w:color="auto" w:fill="FFFFFF" w:themeFill="background1"/>
              <w:ind w:left="317"/>
              <w:jc w:val="both"/>
              <w:rPr>
                <w:rFonts w:cstheme="minorHAnsi"/>
                <w:b/>
              </w:rPr>
            </w:pPr>
            <w:r w:rsidRPr="007B6DBB">
              <w:rPr>
                <w:rFonts w:cstheme="minorHAnsi"/>
                <w:b/>
                <w:i/>
                <w:u w:val="single"/>
                <w:lang w:val="fr-CA"/>
              </w:rPr>
              <w:t>Pièces à fournir</w:t>
            </w:r>
            <w:r w:rsidRPr="007B6DBB">
              <w:rPr>
                <w:rFonts w:cstheme="minorHAnsi"/>
                <w:b/>
                <w:lang w:val="fr-CA"/>
              </w:rPr>
              <w:t> :</w:t>
            </w:r>
          </w:p>
          <w:p w14:paraId="2CCC8D2A" w14:textId="0C36E70F" w:rsidR="00DC2F0E" w:rsidRPr="00114B08" w:rsidRDefault="00A669AF" w:rsidP="00487186">
            <w:pPr>
              <w:pStyle w:val="Paragraphedeliste"/>
              <w:numPr>
                <w:ilvl w:val="0"/>
                <w:numId w:val="12"/>
              </w:numPr>
              <w:ind w:left="743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>CV</w:t>
            </w:r>
            <w:r w:rsidR="00DC2F0E"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A54BDE"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>daté et signé ;</w:t>
            </w:r>
          </w:p>
          <w:p w14:paraId="3E504140" w14:textId="77777777" w:rsidR="00DC2F0E" w:rsidRPr="00114B08" w:rsidRDefault="00DC2F0E" w:rsidP="00487186">
            <w:pPr>
              <w:pStyle w:val="Paragraphedeliste"/>
              <w:numPr>
                <w:ilvl w:val="0"/>
                <w:numId w:val="12"/>
              </w:numPr>
              <w:ind w:left="743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Lettre de motivation ; </w:t>
            </w:r>
          </w:p>
          <w:p w14:paraId="27E4088C" w14:textId="3B234B3A" w:rsidR="00C312A8" w:rsidRPr="00114B08" w:rsidRDefault="00DC2F0E" w:rsidP="00487186">
            <w:pPr>
              <w:pStyle w:val="Paragraphedeliste"/>
              <w:numPr>
                <w:ilvl w:val="0"/>
                <w:numId w:val="12"/>
              </w:numPr>
              <w:ind w:left="743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Copie </w:t>
            </w:r>
            <w:r w:rsidRPr="00114B0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légalisée</w:t>
            </w:r>
            <w:r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des diplômes (Bac + autres diplômes</w:t>
            </w:r>
            <w:r w:rsidR="00A669AF"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+ relevés de notes</w:t>
            </w:r>
            <w:r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>)</w:t>
            </w:r>
            <w:r w:rsidR="000365C5"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228A398" w14:textId="5409C0C4" w:rsidR="00DC2F0E" w:rsidRPr="00114B08" w:rsidRDefault="00C312A8" w:rsidP="00487186">
            <w:pPr>
              <w:pStyle w:val="Paragraphedeliste"/>
              <w:numPr>
                <w:ilvl w:val="0"/>
                <w:numId w:val="12"/>
              </w:numPr>
              <w:ind w:left="743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>Copie légalisée</w:t>
            </w:r>
            <w:r w:rsidR="00DC2F0E"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0365C5"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 la carte </w:t>
            </w:r>
            <w:r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nationale </w:t>
            </w:r>
            <w:r w:rsidR="000365C5"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>d'identité</w:t>
            </w:r>
            <w:r w:rsidRPr="00114B08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  <w:p w14:paraId="1C18FC07" w14:textId="77777777" w:rsidR="00487186" w:rsidRPr="00114B08" w:rsidRDefault="00487186" w:rsidP="00344E72">
            <w:pPr>
              <w:shd w:val="clear" w:color="auto" w:fill="FFFFFF" w:themeFill="background1"/>
              <w:ind w:left="317"/>
              <w:jc w:val="both"/>
              <w:rPr>
                <w:rFonts w:cstheme="minorHAnsi"/>
                <w:sz w:val="20"/>
                <w:szCs w:val="20"/>
                <w:u w:val="single"/>
                <w:lang w:val="fr-CA"/>
              </w:rPr>
            </w:pPr>
          </w:p>
          <w:p w14:paraId="05894B20" w14:textId="30DF9BC9" w:rsidR="00C312A8" w:rsidRPr="00114B08" w:rsidRDefault="00FC181C" w:rsidP="00C312A8">
            <w:pPr>
              <w:shd w:val="clear" w:color="auto" w:fill="FFFFFF" w:themeFill="background1"/>
              <w:ind w:left="317"/>
              <w:rPr>
                <w:rFonts w:cstheme="minorHAnsi"/>
                <w:b/>
                <w:bCs/>
                <w:sz w:val="20"/>
                <w:szCs w:val="20"/>
                <w:u w:val="single"/>
                <w:lang w:val="fr-CA"/>
              </w:rPr>
            </w:pPr>
            <w:r w:rsidRPr="00114B08">
              <w:rPr>
                <w:rFonts w:cstheme="minorHAnsi"/>
                <w:b/>
                <w:bCs/>
                <w:sz w:val="20"/>
                <w:szCs w:val="20"/>
                <w:u w:val="single"/>
                <w:lang w:val="fr-CA"/>
              </w:rPr>
              <w:t>Dépôt du</w:t>
            </w:r>
            <w:r w:rsidR="005E20B9" w:rsidRPr="00114B08">
              <w:rPr>
                <w:rFonts w:cstheme="minorHAnsi"/>
                <w:b/>
                <w:bCs/>
                <w:sz w:val="20"/>
                <w:szCs w:val="20"/>
                <w:u w:val="single"/>
                <w:lang w:val="fr-CA"/>
              </w:rPr>
              <w:t xml:space="preserve"> dossier</w:t>
            </w:r>
            <w:r w:rsidR="00386111" w:rsidRPr="00114B08">
              <w:rPr>
                <w:rFonts w:cstheme="minorHAnsi"/>
                <w:b/>
                <w:bCs/>
                <w:sz w:val="20"/>
                <w:szCs w:val="20"/>
                <w:u w:val="single"/>
                <w:lang w:val="fr-CA"/>
              </w:rPr>
              <w:t> :</w:t>
            </w:r>
            <w:r w:rsidR="00DC2F0E" w:rsidRPr="00114B08">
              <w:rPr>
                <w:rFonts w:cstheme="minorHAnsi"/>
                <w:b/>
                <w:bCs/>
                <w:sz w:val="20"/>
                <w:szCs w:val="20"/>
                <w:u w:val="single"/>
                <w:lang w:val="fr-CA"/>
              </w:rPr>
              <w:t xml:space="preserve"> tous les jours ouvrables de 9h00 à 1</w:t>
            </w:r>
            <w:r w:rsidR="00386111" w:rsidRPr="00114B08">
              <w:rPr>
                <w:rFonts w:cstheme="minorHAnsi"/>
                <w:b/>
                <w:bCs/>
                <w:sz w:val="20"/>
                <w:szCs w:val="20"/>
                <w:u w:val="single"/>
                <w:lang w:val="fr-CA"/>
              </w:rPr>
              <w:t>6</w:t>
            </w:r>
            <w:r w:rsidR="00DC2F0E" w:rsidRPr="00114B08">
              <w:rPr>
                <w:rFonts w:cstheme="minorHAnsi"/>
                <w:b/>
                <w:bCs/>
                <w:sz w:val="20"/>
                <w:szCs w:val="20"/>
                <w:u w:val="single"/>
                <w:lang w:val="fr-CA"/>
              </w:rPr>
              <w:t xml:space="preserve">h00 </w:t>
            </w:r>
          </w:p>
          <w:p w14:paraId="7F13AF09" w14:textId="77777777" w:rsidR="00926A96" w:rsidRPr="007B6DBB" w:rsidRDefault="00344E72" w:rsidP="00C312A8">
            <w:pPr>
              <w:shd w:val="clear" w:color="auto" w:fill="FFFFFF" w:themeFill="background1"/>
              <w:ind w:left="317"/>
              <w:rPr>
                <w:rFonts w:cstheme="minorHAnsi"/>
                <w:b/>
                <w:lang w:val="fr-CA"/>
              </w:rPr>
            </w:pPr>
            <w:r w:rsidRPr="007B6DBB">
              <w:rPr>
                <w:rFonts w:cstheme="minorHAnsi"/>
                <w:b/>
                <w:lang w:val="fr-CA"/>
              </w:rPr>
              <w:t xml:space="preserve">                          </w:t>
            </w:r>
          </w:p>
        </w:tc>
      </w:tr>
    </w:tbl>
    <w:p w14:paraId="71CADD56" w14:textId="3251C8D7" w:rsidR="00926A96" w:rsidRPr="000365C5" w:rsidRDefault="00926A96" w:rsidP="00344E72">
      <w:pPr>
        <w:spacing w:after="0"/>
      </w:pPr>
    </w:p>
    <w:sectPr w:rsidR="00926A96" w:rsidRPr="000365C5" w:rsidSect="00D368AA">
      <w:pgSz w:w="16838" w:h="11906" w:orient="landscape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908"/>
    <w:multiLevelType w:val="hybridMultilevel"/>
    <w:tmpl w:val="EAB4BD12"/>
    <w:lvl w:ilvl="0" w:tplc="247E4E0E">
      <w:start w:val="3"/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25A67AB9"/>
    <w:multiLevelType w:val="hybridMultilevel"/>
    <w:tmpl w:val="D34819F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7D2FB0"/>
    <w:multiLevelType w:val="multilevel"/>
    <w:tmpl w:val="6848128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4D558F"/>
    <w:multiLevelType w:val="hybridMultilevel"/>
    <w:tmpl w:val="54328BAE"/>
    <w:lvl w:ilvl="0" w:tplc="53929256">
      <w:numFmt w:val="bullet"/>
      <w:lvlText w:val="-"/>
      <w:lvlJc w:val="left"/>
      <w:pPr>
        <w:ind w:left="677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4" w15:restartNumberingAfterBreak="0">
    <w:nsid w:val="2E105E24"/>
    <w:multiLevelType w:val="multilevel"/>
    <w:tmpl w:val="BB9E26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663896"/>
    <w:multiLevelType w:val="hybridMultilevel"/>
    <w:tmpl w:val="1064159E"/>
    <w:lvl w:ilvl="0" w:tplc="5F42BCC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865E7"/>
    <w:multiLevelType w:val="hybridMultilevel"/>
    <w:tmpl w:val="4B28980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A4585D"/>
    <w:multiLevelType w:val="hybridMultilevel"/>
    <w:tmpl w:val="0850297A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57425A2"/>
    <w:multiLevelType w:val="hybridMultilevel"/>
    <w:tmpl w:val="E8CEC8EC"/>
    <w:lvl w:ilvl="0" w:tplc="040C0003">
      <w:start w:val="1"/>
      <w:numFmt w:val="bullet"/>
      <w:lvlText w:val="o"/>
      <w:lvlJc w:val="left"/>
      <w:pPr>
        <w:ind w:left="-37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</w:abstractNum>
  <w:abstractNum w:abstractNumId="9" w15:restartNumberingAfterBreak="0">
    <w:nsid w:val="4DE4798A"/>
    <w:multiLevelType w:val="hybridMultilevel"/>
    <w:tmpl w:val="C8E6A1F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B615B8"/>
    <w:multiLevelType w:val="hybridMultilevel"/>
    <w:tmpl w:val="8DBCE752"/>
    <w:lvl w:ilvl="0" w:tplc="107CACBA">
      <w:numFmt w:val="bullet"/>
      <w:lvlText w:val="-"/>
      <w:lvlJc w:val="left"/>
      <w:pPr>
        <w:tabs>
          <w:tab w:val="num" w:pos="1180"/>
        </w:tabs>
        <w:ind w:left="118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70275101"/>
    <w:multiLevelType w:val="hybridMultilevel"/>
    <w:tmpl w:val="9B7C78D6"/>
    <w:lvl w:ilvl="0" w:tplc="040C000B">
      <w:start w:val="1"/>
      <w:numFmt w:val="bullet"/>
      <w:lvlText w:val=""/>
      <w:lvlJc w:val="left"/>
      <w:pPr>
        <w:ind w:left="10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2" w15:restartNumberingAfterBreak="0">
    <w:nsid w:val="7120395F"/>
    <w:multiLevelType w:val="hybridMultilevel"/>
    <w:tmpl w:val="57B663B0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26B56"/>
    <w:multiLevelType w:val="hybridMultilevel"/>
    <w:tmpl w:val="37426330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2"/>
  </w:num>
  <w:num w:numId="5">
    <w:abstractNumId w:val="13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  <w:num w:numId="12">
    <w:abstractNumId w:val="9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2B"/>
    <w:rsid w:val="00007A72"/>
    <w:rsid w:val="00030740"/>
    <w:rsid w:val="000365C5"/>
    <w:rsid w:val="00045569"/>
    <w:rsid w:val="0007613F"/>
    <w:rsid w:val="00083EC6"/>
    <w:rsid w:val="000955A0"/>
    <w:rsid w:val="00095A87"/>
    <w:rsid w:val="000B66F5"/>
    <w:rsid w:val="000D54AA"/>
    <w:rsid w:val="000E507E"/>
    <w:rsid w:val="000F4918"/>
    <w:rsid w:val="00101CCB"/>
    <w:rsid w:val="00114B08"/>
    <w:rsid w:val="00117241"/>
    <w:rsid w:val="001A57FE"/>
    <w:rsid w:val="001C0398"/>
    <w:rsid w:val="001C20FD"/>
    <w:rsid w:val="00230B51"/>
    <w:rsid w:val="00264681"/>
    <w:rsid w:val="002A5A01"/>
    <w:rsid w:val="002C222D"/>
    <w:rsid w:val="00310733"/>
    <w:rsid w:val="0034263B"/>
    <w:rsid w:val="00344E72"/>
    <w:rsid w:val="00375643"/>
    <w:rsid w:val="00386111"/>
    <w:rsid w:val="003A30C5"/>
    <w:rsid w:val="003A63F5"/>
    <w:rsid w:val="003D4E2B"/>
    <w:rsid w:val="00416D89"/>
    <w:rsid w:val="00423157"/>
    <w:rsid w:val="0045249A"/>
    <w:rsid w:val="00460719"/>
    <w:rsid w:val="004822C9"/>
    <w:rsid w:val="00487186"/>
    <w:rsid w:val="004C4E54"/>
    <w:rsid w:val="004C74A0"/>
    <w:rsid w:val="004D3DE6"/>
    <w:rsid w:val="005641BE"/>
    <w:rsid w:val="00586293"/>
    <w:rsid w:val="005B1530"/>
    <w:rsid w:val="005C64BF"/>
    <w:rsid w:val="005C7A6A"/>
    <w:rsid w:val="005E20B9"/>
    <w:rsid w:val="00613907"/>
    <w:rsid w:val="006433A6"/>
    <w:rsid w:val="00677A46"/>
    <w:rsid w:val="006851BA"/>
    <w:rsid w:val="006B492E"/>
    <w:rsid w:val="006D233B"/>
    <w:rsid w:val="006D6568"/>
    <w:rsid w:val="006F1B83"/>
    <w:rsid w:val="00730052"/>
    <w:rsid w:val="007A47B0"/>
    <w:rsid w:val="007B6DBB"/>
    <w:rsid w:val="00813197"/>
    <w:rsid w:val="00816E8B"/>
    <w:rsid w:val="0087676F"/>
    <w:rsid w:val="008973CA"/>
    <w:rsid w:val="008E653E"/>
    <w:rsid w:val="008F0B5E"/>
    <w:rsid w:val="00907536"/>
    <w:rsid w:val="00926A96"/>
    <w:rsid w:val="00943BBA"/>
    <w:rsid w:val="009F1F60"/>
    <w:rsid w:val="00A2742D"/>
    <w:rsid w:val="00A54BDE"/>
    <w:rsid w:val="00A669AF"/>
    <w:rsid w:val="00A67F90"/>
    <w:rsid w:val="00A82016"/>
    <w:rsid w:val="00A823D5"/>
    <w:rsid w:val="00AB0B0A"/>
    <w:rsid w:val="00AB24C4"/>
    <w:rsid w:val="00AC652A"/>
    <w:rsid w:val="00AE1729"/>
    <w:rsid w:val="00AF6693"/>
    <w:rsid w:val="00B20FB1"/>
    <w:rsid w:val="00B334A2"/>
    <w:rsid w:val="00B57856"/>
    <w:rsid w:val="00B770D4"/>
    <w:rsid w:val="00BB2932"/>
    <w:rsid w:val="00BC38DE"/>
    <w:rsid w:val="00BF15F4"/>
    <w:rsid w:val="00C312A8"/>
    <w:rsid w:val="00C40571"/>
    <w:rsid w:val="00C84C23"/>
    <w:rsid w:val="00D05E2B"/>
    <w:rsid w:val="00D217EC"/>
    <w:rsid w:val="00D368AA"/>
    <w:rsid w:val="00D43410"/>
    <w:rsid w:val="00D70D39"/>
    <w:rsid w:val="00D719BB"/>
    <w:rsid w:val="00D721A1"/>
    <w:rsid w:val="00D80E5F"/>
    <w:rsid w:val="00D952CC"/>
    <w:rsid w:val="00DC2F0E"/>
    <w:rsid w:val="00DF627F"/>
    <w:rsid w:val="00E14CB4"/>
    <w:rsid w:val="00E540F7"/>
    <w:rsid w:val="00E730EB"/>
    <w:rsid w:val="00E77243"/>
    <w:rsid w:val="00E91978"/>
    <w:rsid w:val="00E94B21"/>
    <w:rsid w:val="00EA6968"/>
    <w:rsid w:val="00EF1CD5"/>
    <w:rsid w:val="00F0780F"/>
    <w:rsid w:val="00F50406"/>
    <w:rsid w:val="00F535B0"/>
    <w:rsid w:val="00FA4A83"/>
    <w:rsid w:val="00FC181C"/>
    <w:rsid w:val="00FE0977"/>
    <w:rsid w:val="00FE0A8F"/>
    <w:rsid w:val="00FE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9033EF"/>
  <w15:docId w15:val="{523B2D2A-AC96-374F-BA26-CF38DB41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E2B"/>
  </w:style>
  <w:style w:type="paragraph" w:styleId="Titre1">
    <w:name w:val="heading 1"/>
    <w:basedOn w:val="Normal"/>
    <w:next w:val="Normal"/>
    <w:link w:val="Titre1Car"/>
    <w:qFormat/>
    <w:rsid w:val="00D05E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fr-CA"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05E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05E2B"/>
    <w:rPr>
      <w:rFonts w:ascii="Arial" w:eastAsia="Times New Roman" w:hAnsi="Arial" w:cs="Arial"/>
      <w:b/>
      <w:bCs/>
      <w:kern w:val="32"/>
      <w:sz w:val="32"/>
      <w:szCs w:val="32"/>
      <w:lang w:val="fr-CA" w:eastAsia="fr-FR"/>
    </w:rPr>
  </w:style>
  <w:style w:type="character" w:customStyle="1" w:styleId="Titre2Car">
    <w:name w:val="Titre 2 Car"/>
    <w:basedOn w:val="Policepardfaut"/>
    <w:link w:val="Titre2"/>
    <w:uiPriority w:val="9"/>
    <w:rsid w:val="00D05E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D05E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D05E2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05E2B"/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D05E2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4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4B21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D217EC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7676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8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A6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sabelle.tine@ucad.edu.s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ipp@ucad.edu.sn" TargetMode="External"/><Relationship Id="rId17" Type="http://schemas.openxmlformats.org/officeDocument/2006/relationships/hyperlink" Target="https://admission.ucad.s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na.s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arcop.sn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awa.gueyethioune@enadakar.sn" TargetMode="External"/><Relationship Id="rId10" Type="http://schemas.openxmlformats.org/officeDocument/2006/relationships/hyperlink" Target="mailto:laminsamb@yahoo.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0.png"/><Relationship Id="rId14" Type="http://schemas.openxmlformats.org/officeDocument/2006/relationships/hyperlink" Target="http://www.ucad.edu.s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3500</dc:creator>
  <cp:lastModifiedBy>dell</cp:lastModifiedBy>
  <cp:revision>2</cp:revision>
  <cp:lastPrinted>2024-02-02T10:57:00Z</cp:lastPrinted>
  <dcterms:created xsi:type="dcterms:W3CDTF">2024-02-06T07:52:00Z</dcterms:created>
  <dcterms:modified xsi:type="dcterms:W3CDTF">2024-02-06T07:52:00Z</dcterms:modified>
</cp:coreProperties>
</file>